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B323C" w14:textId="05A76872" w:rsidR="003E0315" w:rsidRDefault="003E0315" w:rsidP="0092256A">
      <w:pPr>
        <w:pStyle w:val="Nadpis1"/>
        <w:ind w:left="0" w:firstLine="0"/>
        <w:jc w:val="center"/>
        <w:rPr>
          <w:rFonts w:eastAsia="Wingdings"/>
          <w:b/>
          <w:caps/>
          <w:color w:val="FF0000"/>
        </w:rPr>
      </w:pPr>
      <w:r>
        <w:rPr>
          <w:noProof/>
        </w:rPr>
        <w:drawing>
          <wp:inline distT="0" distB="0" distL="0" distR="0" wp14:anchorId="25913862" wp14:editId="64528039">
            <wp:extent cx="6084570" cy="848995"/>
            <wp:effectExtent l="0" t="0" r="0" b="8255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84570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7DAFF" w14:textId="77777777" w:rsidR="003E0315" w:rsidRDefault="003E0315" w:rsidP="00C57BAD">
      <w:pPr>
        <w:pStyle w:val="Nadpis1"/>
        <w:ind w:left="0" w:firstLine="0"/>
        <w:jc w:val="center"/>
        <w:rPr>
          <w:rFonts w:eastAsia="Wingdings"/>
          <w:b/>
          <w:caps/>
          <w:color w:val="FF0000"/>
        </w:rPr>
      </w:pPr>
    </w:p>
    <w:p w14:paraId="0301B087" w14:textId="2122DD13" w:rsidR="009B0493" w:rsidRDefault="009B0493" w:rsidP="00C57BAD">
      <w:pPr>
        <w:pStyle w:val="Nadpis1"/>
        <w:ind w:left="0" w:firstLine="0"/>
        <w:jc w:val="center"/>
        <w:rPr>
          <w:rFonts w:eastAsia="Wingdings"/>
          <w:b/>
          <w:caps/>
          <w:color w:val="1F497D" w:themeColor="text2"/>
        </w:rPr>
      </w:pPr>
      <w:r w:rsidRPr="003E0315">
        <w:rPr>
          <w:rFonts w:eastAsia="Wingdings"/>
          <w:b/>
          <w:caps/>
          <w:color w:val="1F497D" w:themeColor="text2"/>
        </w:rPr>
        <w:t>Provozní řád zařízení</w:t>
      </w:r>
    </w:p>
    <w:p w14:paraId="69DFB281" w14:textId="77777777" w:rsidR="008053F3" w:rsidRPr="008053F3" w:rsidRDefault="008053F3" w:rsidP="008053F3">
      <w:pPr>
        <w:rPr>
          <w:rFonts w:eastAsia="Wingdings"/>
        </w:rPr>
      </w:pPr>
    </w:p>
    <w:p w14:paraId="3CC9FB26" w14:textId="1D5C7B6F" w:rsidR="001E60AF" w:rsidRPr="001E60AF" w:rsidRDefault="001E60AF" w:rsidP="001E60AF">
      <w:pPr>
        <w:rPr>
          <w:rFonts w:eastAsia="Wingdings"/>
        </w:rPr>
      </w:pPr>
      <w:r>
        <w:rPr>
          <w:rFonts w:eastAsia="Wingdings"/>
        </w:rPr>
        <w:t>Č.j.: 3/10/2024</w:t>
      </w:r>
      <w:r w:rsidR="00C017F4">
        <w:rPr>
          <w:rFonts w:eastAsia="Wingdings"/>
        </w:rPr>
        <w:t xml:space="preserve">, </w:t>
      </w:r>
      <w:r w:rsidR="001163AB">
        <w:rPr>
          <w:rFonts w:eastAsia="Wingdings"/>
        </w:rPr>
        <w:t>skartační znak</w:t>
      </w:r>
      <w:r w:rsidR="008053F3">
        <w:rPr>
          <w:rFonts w:eastAsia="Wingdings"/>
        </w:rPr>
        <w:t>: S5</w:t>
      </w:r>
    </w:p>
    <w:p w14:paraId="72DDE7BB" w14:textId="77777777" w:rsidR="009B0493" w:rsidRPr="009B0493" w:rsidRDefault="009B0493" w:rsidP="009B0493">
      <w:pPr>
        <w:pStyle w:val="Nadpis2"/>
        <w:spacing w:before="0"/>
        <w:rPr>
          <w:rFonts w:ascii="Times New Roman" w:eastAsia="Wingdings" w:hAnsi="Times New Roman"/>
          <w:b w:val="0"/>
          <w:sz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60FF615" w14:textId="71BCC82C" w:rsidR="009B0493" w:rsidRPr="00653E64" w:rsidRDefault="009B0493" w:rsidP="009B0493">
      <w:pPr>
        <w:pStyle w:val="Nadpis2"/>
        <w:spacing w:before="0"/>
        <w:rPr>
          <w:rFonts w:ascii="Times New Roman" w:eastAsia="Wingdings" w:hAnsi="Times New Roman"/>
          <w:color w:val="1F497D" w:themeColor="text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3E64">
        <w:rPr>
          <w:rFonts w:ascii="Times New Roman" w:eastAsia="Wingdings" w:hAnsi="Times New Roman"/>
          <w:color w:val="1F497D" w:themeColor="text2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Mateřská škola</w:t>
      </w:r>
      <w:r w:rsidR="003E0315">
        <w:rPr>
          <w:rFonts w:ascii="Times New Roman" w:eastAsia="Wingdings" w:hAnsi="Times New Roman"/>
          <w:color w:val="1F497D" w:themeColor="text2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Plav</w:t>
      </w:r>
    </w:p>
    <w:p w14:paraId="6D606BDA" w14:textId="54936B7E" w:rsidR="009B0493" w:rsidRPr="00653E64" w:rsidRDefault="003E0315" w:rsidP="009B0493">
      <w:pPr>
        <w:pStyle w:val="Nadpis3"/>
        <w:spacing w:before="0"/>
        <w:rPr>
          <w:rFonts w:ascii="Times New Roman" w:eastAsia="Wingdings" w:hAnsi="Times New Roman"/>
          <w:color w:val="1F497D" w:themeColor="text2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Wingdings" w:hAnsi="Times New Roman"/>
          <w:color w:val="1F497D" w:themeColor="text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Plav 175</w:t>
      </w:r>
    </w:p>
    <w:p w14:paraId="27167D70" w14:textId="3BED9263" w:rsidR="009B0493" w:rsidRPr="00653E64" w:rsidRDefault="003E0315" w:rsidP="009B0493">
      <w:pPr>
        <w:rPr>
          <w:rFonts w:eastAsia="Wingdings"/>
          <w:i/>
          <w:u w:val="single"/>
        </w:rPr>
      </w:pPr>
      <w:r>
        <w:rPr>
          <w:rFonts w:eastAsia="Wingdings"/>
          <w:color w:val="1F497D" w:themeColor="text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37007 České Budějovice</w:t>
      </w:r>
    </w:p>
    <w:p w14:paraId="24D6F340" w14:textId="77777777" w:rsidR="009B0493" w:rsidRDefault="009B0493" w:rsidP="009B0493">
      <w:pPr>
        <w:rPr>
          <w:rFonts w:eastAsia="Wingdings"/>
          <w:i/>
          <w:sz w:val="28"/>
          <w:u w:val="single"/>
        </w:rPr>
      </w:pPr>
    </w:p>
    <w:p w14:paraId="653EB59D" w14:textId="3E6CB551" w:rsidR="009B0493" w:rsidRDefault="009B0493" w:rsidP="009B0493">
      <w:pPr>
        <w:rPr>
          <w:rFonts w:eastAsia="Wingdings"/>
          <w:i/>
          <w:sz w:val="26"/>
          <w:u w:val="single"/>
        </w:rPr>
      </w:pPr>
      <w:r>
        <w:rPr>
          <w:rFonts w:eastAsia="Wingdings"/>
          <w:i/>
          <w:sz w:val="26"/>
          <w:u w:val="single"/>
        </w:rPr>
        <w:t>Telefon:</w:t>
      </w:r>
      <w:r w:rsidR="0058423E">
        <w:rPr>
          <w:rFonts w:eastAsia="Wingdings"/>
          <w:sz w:val="26"/>
        </w:rPr>
        <w:t xml:space="preserve"> 703 147 116</w:t>
      </w:r>
    </w:p>
    <w:p w14:paraId="31CA404C" w14:textId="68B5D90D" w:rsidR="009B0493" w:rsidRDefault="009B0493" w:rsidP="009B0493">
      <w:pPr>
        <w:rPr>
          <w:rFonts w:eastAsia="Wingdings"/>
          <w:i/>
          <w:sz w:val="26"/>
          <w:u w:val="single"/>
        </w:rPr>
      </w:pPr>
      <w:r>
        <w:rPr>
          <w:rFonts w:eastAsia="Wingdings"/>
          <w:i/>
          <w:sz w:val="26"/>
          <w:u w:val="single"/>
        </w:rPr>
        <w:t>IČ</w:t>
      </w:r>
      <w:r w:rsidR="0058423E" w:rsidRPr="009057E1">
        <w:rPr>
          <w:rFonts w:eastAsia="Wingdings"/>
          <w:iCs/>
          <w:sz w:val="26"/>
        </w:rPr>
        <w:t>: 07151764</w:t>
      </w:r>
    </w:p>
    <w:p w14:paraId="37116B8B" w14:textId="6DA3BAE6" w:rsidR="009B0493" w:rsidRDefault="009B0493" w:rsidP="009B0493">
      <w:pPr>
        <w:rPr>
          <w:rFonts w:eastAsia="Wingdings"/>
          <w:i/>
          <w:sz w:val="26"/>
          <w:u w:val="single"/>
        </w:rPr>
      </w:pPr>
      <w:r>
        <w:rPr>
          <w:rFonts w:eastAsia="Wingdings"/>
          <w:i/>
          <w:sz w:val="26"/>
          <w:u w:val="single"/>
        </w:rPr>
        <w:t>Provozovatel</w:t>
      </w:r>
      <w:r>
        <w:rPr>
          <w:rFonts w:eastAsia="Wingdings"/>
          <w:i/>
          <w:sz w:val="26"/>
        </w:rPr>
        <w:t>:</w:t>
      </w:r>
      <w:r>
        <w:rPr>
          <w:rFonts w:eastAsia="Wingdings"/>
          <w:sz w:val="26"/>
        </w:rPr>
        <w:t xml:space="preserve"> Obec </w:t>
      </w:r>
      <w:r w:rsidR="0058423E">
        <w:rPr>
          <w:rFonts w:eastAsia="Wingdings"/>
          <w:sz w:val="26"/>
        </w:rPr>
        <w:t>Plav</w:t>
      </w:r>
    </w:p>
    <w:p w14:paraId="3257755C" w14:textId="2D143555" w:rsidR="009B0493" w:rsidRDefault="009B0493" w:rsidP="009B0493">
      <w:pPr>
        <w:rPr>
          <w:rFonts w:eastAsia="Wingdings"/>
          <w:i/>
          <w:sz w:val="26"/>
        </w:rPr>
      </w:pPr>
      <w:r>
        <w:rPr>
          <w:rFonts w:eastAsia="Wingdings"/>
          <w:i/>
          <w:sz w:val="26"/>
          <w:u w:val="single"/>
        </w:rPr>
        <w:t>Odp. osoba</w:t>
      </w:r>
      <w:r w:rsidR="0058423E">
        <w:rPr>
          <w:rFonts w:eastAsia="Wingdings"/>
          <w:i/>
          <w:sz w:val="26"/>
          <w:u w:val="single"/>
        </w:rPr>
        <w:t xml:space="preserve"> </w:t>
      </w:r>
      <w:r>
        <w:rPr>
          <w:rFonts w:eastAsia="Wingdings"/>
          <w:i/>
          <w:sz w:val="26"/>
          <w:u w:val="single"/>
        </w:rPr>
        <w:t xml:space="preserve"> – ředitelka</w:t>
      </w:r>
      <w:r w:rsidRPr="0058423E">
        <w:rPr>
          <w:rFonts w:eastAsia="Wingdings"/>
          <w:iCs/>
          <w:sz w:val="26"/>
        </w:rPr>
        <w:t>:</w:t>
      </w:r>
      <w:r w:rsidR="0058423E" w:rsidRPr="0058423E">
        <w:rPr>
          <w:rFonts w:eastAsia="Wingdings"/>
          <w:iCs/>
          <w:sz w:val="26"/>
        </w:rPr>
        <w:t xml:space="preserve"> Mgr. Monika Ustohalová</w:t>
      </w:r>
      <w:r>
        <w:rPr>
          <w:rFonts w:eastAsia="Wingdings"/>
          <w:sz w:val="26"/>
        </w:rPr>
        <w:t xml:space="preserve"> </w:t>
      </w:r>
    </w:p>
    <w:p w14:paraId="603E174C" w14:textId="15EC1E54" w:rsidR="009B0493" w:rsidRDefault="009B0493" w:rsidP="009B0493">
      <w:pPr>
        <w:rPr>
          <w:rFonts w:eastAsia="Wingdings"/>
          <w:i/>
          <w:sz w:val="26"/>
          <w:u w:val="single"/>
        </w:rPr>
      </w:pPr>
      <w:r>
        <w:rPr>
          <w:rFonts w:eastAsia="Wingdings"/>
          <w:i/>
          <w:sz w:val="26"/>
        </w:rPr>
        <w:t>Typ</w:t>
      </w:r>
      <w:r w:rsidRPr="009057E1">
        <w:rPr>
          <w:rFonts w:eastAsia="Wingdings"/>
          <w:i/>
          <w:sz w:val="26"/>
        </w:rPr>
        <w:t>:</w:t>
      </w:r>
      <w:r w:rsidRPr="009057E1">
        <w:rPr>
          <w:rFonts w:eastAsia="Wingdings"/>
          <w:sz w:val="26"/>
        </w:rPr>
        <w:t xml:space="preserve"> s celodenním provozem</w:t>
      </w:r>
    </w:p>
    <w:p w14:paraId="4910A663" w14:textId="11432FC6" w:rsidR="009B0493" w:rsidRDefault="009B0493" w:rsidP="009B0493">
      <w:pPr>
        <w:rPr>
          <w:rFonts w:eastAsia="Wingdings"/>
          <w:i/>
          <w:sz w:val="26"/>
          <w:u w:val="single"/>
        </w:rPr>
      </w:pPr>
      <w:r>
        <w:rPr>
          <w:rFonts w:eastAsia="Wingdings"/>
          <w:i/>
          <w:sz w:val="26"/>
          <w:u w:val="single"/>
        </w:rPr>
        <w:t>Stanovená kapacita:</w:t>
      </w:r>
      <w:r>
        <w:rPr>
          <w:rFonts w:eastAsia="Wingdings"/>
          <w:sz w:val="26"/>
        </w:rPr>
        <w:t xml:space="preserve"> </w:t>
      </w:r>
      <w:r w:rsidR="009057E1">
        <w:rPr>
          <w:rFonts w:eastAsia="Wingdings"/>
          <w:sz w:val="26"/>
        </w:rPr>
        <w:t>2</w:t>
      </w:r>
      <w:r>
        <w:rPr>
          <w:rFonts w:eastAsia="Wingdings"/>
          <w:sz w:val="26"/>
        </w:rPr>
        <w:t>5 dětí</w:t>
      </w:r>
    </w:p>
    <w:p w14:paraId="1ECBED66" w14:textId="5D69AA02" w:rsidR="009B0493" w:rsidRDefault="009B0493" w:rsidP="009B0493">
      <w:pPr>
        <w:rPr>
          <w:rFonts w:eastAsia="Wingdings"/>
          <w:i/>
          <w:sz w:val="26"/>
          <w:u w:val="single"/>
        </w:rPr>
      </w:pPr>
      <w:r>
        <w:rPr>
          <w:rFonts w:eastAsia="Wingdings"/>
          <w:i/>
          <w:sz w:val="26"/>
          <w:u w:val="single"/>
        </w:rPr>
        <w:t>Provozní doba:</w:t>
      </w:r>
      <w:r>
        <w:rPr>
          <w:rFonts w:eastAsia="Wingdings"/>
          <w:sz w:val="26"/>
        </w:rPr>
        <w:t xml:space="preserve"> 6.</w:t>
      </w:r>
      <w:r w:rsidR="009057E1">
        <w:rPr>
          <w:rFonts w:eastAsia="Wingdings"/>
          <w:sz w:val="26"/>
        </w:rPr>
        <w:t xml:space="preserve">30 </w:t>
      </w:r>
      <w:r>
        <w:rPr>
          <w:rFonts w:eastAsia="Wingdings"/>
          <w:sz w:val="26"/>
        </w:rPr>
        <w:t>– 16.</w:t>
      </w:r>
      <w:r w:rsidR="009057E1">
        <w:rPr>
          <w:rFonts w:eastAsia="Wingdings"/>
          <w:sz w:val="26"/>
        </w:rPr>
        <w:t>30</w:t>
      </w:r>
      <w:r>
        <w:rPr>
          <w:rFonts w:eastAsia="Wingdings"/>
          <w:sz w:val="26"/>
        </w:rPr>
        <w:t xml:space="preserve"> hod</w:t>
      </w:r>
    </w:p>
    <w:p w14:paraId="2C3EDD6C" w14:textId="77777777" w:rsidR="00783DE1" w:rsidRDefault="00783DE1" w:rsidP="009B0493">
      <w:pPr>
        <w:rPr>
          <w:rFonts w:eastAsia="Wingdings"/>
          <w:sz w:val="26"/>
        </w:rPr>
      </w:pPr>
    </w:p>
    <w:p w14:paraId="48604F29" w14:textId="740EA461" w:rsidR="00783DE1" w:rsidRPr="00783DE1" w:rsidRDefault="00783DE1" w:rsidP="00783DE1">
      <w:pPr>
        <w:pStyle w:val="Nadpis3"/>
        <w:rPr>
          <w:rFonts w:ascii="Times New Roman" w:eastAsia="Wingdings" w:hAnsi="Times New Roman"/>
          <w:i/>
          <w:color w:val="1F497D" w:themeColor="text2"/>
          <w:sz w:val="26"/>
          <w:u w:val="single"/>
        </w:rPr>
      </w:pPr>
      <w:r>
        <w:rPr>
          <w:rFonts w:ascii="Times New Roman" w:eastAsia="Wingdings" w:hAnsi="Times New Roman"/>
          <w:i/>
          <w:color w:val="1F497D" w:themeColor="text2"/>
          <w:sz w:val="26"/>
          <w:u w:val="single"/>
        </w:rPr>
        <w:t>R</w:t>
      </w:r>
      <w:r w:rsidRPr="00653E64">
        <w:rPr>
          <w:rFonts w:ascii="Times New Roman" w:eastAsia="Wingdings" w:hAnsi="Times New Roman"/>
          <w:i/>
          <w:color w:val="1F497D" w:themeColor="text2"/>
          <w:sz w:val="26"/>
          <w:u w:val="single"/>
        </w:rPr>
        <w:t>ežim</w:t>
      </w:r>
      <w:r>
        <w:rPr>
          <w:rFonts w:ascii="Times New Roman" w:eastAsia="Wingdings" w:hAnsi="Times New Roman"/>
          <w:i/>
          <w:color w:val="1F497D" w:themeColor="text2"/>
          <w:sz w:val="26"/>
          <w:u w:val="single"/>
        </w:rPr>
        <w:t xml:space="preserve"> </w:t>
      </w:r>
      <w:r w:rsidRPr="00653E64">
        <w:rPr>
          <w:rFonts w:ascii="Times New Roman" w:eastAsia="Wingdings" w:hAnsi="Times New Roman"/>
          <w:i/>
          <w:color w:val="1F497D" w:themeColor="text2"/>
          <w:sz w:val="26"/>
          <w:u w:val="single"/>
        </w:rPr>
        <w:t>dne:</w:t>
      </w:r>
    </w:p>
    <w:p w14:paraId="54F38437" w14:textId="09509C04" w:rsidR="009B0493" w:rsidRDefault="009B0493" w:rsidP="009B0493">
      <w:pPr>
        <w:rPr>
          <w:rFonts w:eastAsia="Wingdings"/>
          <w:i/>
          <w:sz w:val="26"/>
          <w:u w:val="single"/>
        </w:rPr>
      </w:pPr>
      <w:r w:rsidRPr="00092B18">
        <w:rPr>
          <w:rFonts w:eastAsia="Wingdings"/>
          <w:i/>
          <w:color w:val="1F497D" w:themeColor="text2"/>
          <w:sz w:val="26"/>
          <w:u w:val="single"/>
        </w:rPr>
        <w:t>Příchod dětí</w:t>
      </w:r>
      <w:r w:rsidR="009057E1" w:rsidRPr="00092B18">
        <w:rPr>
          <w:rFonts w:eastAsia="Wingdings"/>
          <w:i/>
          <w:color w:val="1F497D" w:themeColor="text2"/>
          <w:sz w:val="26"/>
          <w:u w:val="single"/>
        </w:rPr>
        <w:t>:</w:t>
      </w:r>
      <w:r w:rsidR="009057E1" w:rsidRPr="00092B18">
        <w:rPr>
          <w:rFonts w:eastAsia="Wingdings"/>
          <w:iCs/>
          <w:color w:val="1F497D" w:themeColor="text2"/>
          <w:sz w:val="26"/>
        </w:rPr>
        <w:t xml:space="preserve"> </w:t>
      </w:r>
      <w:r>
        <w:rPr>
          <w:rFonts w:eastAsia="Wingdings"/>
          <w:sz w:val="26"/>
        </w:rPr>
        <w:t>individuálně 6.</w:t>
      </w:r>
      <w:r w:rsidR="009057E1">
        <w:rPr>
          <w:rFonts w:eastAsia="Wingdings"/>
          <w:sz w:val="26"/>
        </w:rPr>
        <w:t>30</w:t>
      </w:r>
      <w:r>
        <w:rPr>
          <w:rFonts w:eastAsia="Wingdings"/>
          <w:sz w:val="26"/>
        </w:rPr>
        <w:t xml:space="preserve"> – 8.</w:t>
      </w:r>
      <w:r w:rsidR="009057E1">
        <w:rPr>
          <w:rFonts w:eastAsia="Wingdings"/>
          <w:sz w:val="26"/>
        </w:rPr>
        <w:t>00</w:t>
      </w:r>
      <w:r>
        <w:rPr>
          <w:rFonts w:eastAsia="Wingdings"/>
          <w:sz w:val="26"/>
        </w:rPr>
        <w:t xml:space="preserve"> hod</w:t>
      </w:r>
    </w:p>
    <w:p w14:paraId="1D242812" w14:textId="51FC6F85" w:rsidR="009B0493" w:rsidRDefault="009B0493" w:rsidP="009B0493">
      <w:pPr>
        <w:rPr>
          <w:rFonts w:eastAsia="Wingdings"/>
          <w:i/>
          <w:sz w:val="26"/>
          <w:u w:val="single"/>
        </w:rPr>
      </w:pPr>
      <w:r w:rsidRPr="00092B18">
        <w:rPr>
          <w:rFonts w:eastAsia="Wingdings"/>
          <w:i/>
          <w:color w:val="1F497D" w:themeColor="text2"/>
          <w:sz w:val="26"/>
          <w:u w:val="single"/>
        </w:rPr>
        <w:t>Spontánní hra</w:t>
      </w:r>
      <w:r w:rsidR="006A2B11" w:rsidRPr="00092B18">
        <w:rPr>
          <w:rFonts w:eastAsia="Wingdings"/>
          <w:iCs/>
          <w:color w:val="1F497D" w:themeColor="text2"/>
          <w:sz w:val="26"/>
        </w:rPr>
        <w:t xml:space="preserve">: </w:t>
      </w:r>
      <w:r w:rsidRPr="006A2B11">
        <w:rPr>
          <w:rFonts w:eastAsia="Wingdings"/>
          <w:iCs/>
          <w:sz w:val="26"/>
        </w:rPr>
        <w:t>během</w:t>
      </w:r>
      <w:r>
        <w:rPr>
          <w:rFonts w:eastAsia="Wingdings"/>
          <w:sz w:val="26"/>
        </w:rPr>
        <w:t xml:space="preserve"> celého dne mezi řízenými činnostmi</w:t>
      </w:r>
    </w:p>
    <w:p w14:paraId="253BCF8A" w14:textId="52A857BC" w:rsidR="009B0493" w:rsidRPr="00C57BAD" w:rsidRDefault="009B0493" w:rsidP="009B0493">
      <w:pPr>
        <w:jc w:val="both"/>
        <w:rPr>
          <w:rFonts w:eastAsia="Wingdings"/>
          <w:i/>
          <w:sz w:val="26"/>
          <w:u w:val="single"/>
        </w:rPr>
      </w:pPr>
      <w:r w:rsidRPr="00092B18">
        <w:rPr>
          <w:rFonts w:eastAsia="Wingdings"/>
          <w:i/>
          <w:color w:val="1F497D" w:themeColor="text2"/>
          <w:sz w:val="26"/>
          <w:u w:val="single"/>
        </w:rPr>
        <w:t>Činnosti dětí řízené pedagogem</w:t>
      </w:r>
      <w:r w:rsidRPr="00C57BAD">
        <w:rPr>
          <w:rFonts w:eastAsia="Wingdings"/>
          <w:i/>
          <w:sz w:val="26"/>
          <w:u w:val="single"/>
        </w:rPr>
        <w:t>:</w:t>
      </w:r>
      <w:r w:rsidR="003D0678">
        <w:rPr>
          <w:rFonts w:eastAsia="Wingdings"/>
          <w:sz w:val="26"/>
        </w:rPr>
        <w:t xml:space="preserve"> během celého dne podle individuální</w:t>
      </w:r>
      <w:r w:rsidR="000B016A">
        <w:rPr>
          <w:rFonts w:eastAsia="Wingdings"/>
          <w:sz w:val="26"/>
        </w:rPr>
        <w:t>ch</w:t>
      </w:r>
      <w:r w:rsidR="003D0678">
        <w:rPr>
          <w:rFonts w:eastAsia="Wingdings"/>
          <w:sz w:val="26"/>
        </w:rPr>
        <w:t xml:space="preserve"> potřeb dětí a </w:t>
      </w:r>
      <w:r w:rsidR="000B016A">
        <w:rPr>
          <w:rFonts w:eastAsia="Wingdings"/>
          <w:sz w:val="26"/>
        </w:rPr>
        <w:t xml:space="preserve">volby pedagoga </w:t>
      </w:r>
      <w:r w:rsidRPr="00C57BAD">
        <w:rPr>
          <w:rFonts w:eastAsia="Wingdings"/>
          <w:sz w:val="26"/>
        </w:rPr>
        <w:t>(mezi jedn. činnostmi hry)</w:t>
      </w:r>
    </w:p>
    <w:p w14:paraId="0295A326" w14:textId="26586C27" w:rsidR="009B0493" w:rsidRPr="00C57BAD" w:rsidRDefault="009B0493" w:rsidP="009B0493">
      <w:pPr>
        <w:jc w:val="both"/>
        <w:rPr>
          <w:rFonts w:eastAsia="Wingdings"/>
          <w:sz w:val="26"/>
        </w:rPr>
      </w:pPr>
      <w:r w:rsidRPr="00092B18">
        <w:rPr>
          <w:rFonts w:eastAsia="Wingdings"/>
          <w:i/>
          <w:color w:val="1F497D" w:themeColor="text2"/>
          <w:sz w:val="26"/>
          <w:u w:val="single"/>
        </w:rPr>
        <w:t>Pohybové aktivity</w:t>
      </w:r>
      <w:r w:rsidR="00631BD0" w:rsidRPr="00092B18">
        <w:rPr>
          <w:rFonts w:eastAsia="Wingdings"/>
          <w:i/>
          <w:color w:val="1F497D" w:themeColor="text2"/>
          <w:sz w:val="26"/>
          <w:u w:val="single"/>
        </w:rPr>
        <w:t>:</w:t>
      </w:r>
      <w:r w:rsidR="0053194A" w:rsidRPr="00092B18">
        <w:rPr>
          <w:rFonts w:eastAsia="Wingdings"/>
          <w:i/>
          <w:color w:val="1F497D" w:themeColor="text2"/>
          <w:sz w:val="26"/>
          <w:u w:val="single"/>
        </w:rPr>
        <w:t xml:space="preserve"> </w:t>
      </w:r>
      <w:r w:rsidRPr="00C57BAD">
        <w:rPr>
          <w:rFonts w:eastAsia="Wingdings"/>
          <w:sz w:val="26"/>
        </w:rPr>
        <w:t>– cvičení ve třídě,</w:t>
      </w:r>
      <w:r w:rsidR="0053194A">
        <w:rPr>
          <w:rFonts w:eastAsia="Wingdings"/>
          <w:sz w:val="26"/>
        </w:rPr>
        <w:t xml:space="preserve"> řízené pohyb. aktivity v</w:t>
      </w:r>
      <w:r w:rsidR="00A578D2">
        <w:rPr>
          <w:rFonts w:eastAsia="Wingdings"/>
          <w:sz w:val="26"/>
        </w:rPr>
        <w:t>enku na zahradě, na louce v okolí</w:t>
      </w:r>
    </w:p>
    <w:p w14:paraId="41A09D41" w14:textId="0C81BFF1" w:rsidR="009B0493" w:rsidRPr="00C57BAD" w:rsidRDefault="009B0493" w:rsidP="009B0493">
      <w:pPr>
        <w:jc w:val="both"/>
        <w:rPr>
          <w:rFonts w:eastAsia="Wingdings"/>
          <w:sz w:val="26"/>
        </w:rPr>
      </w:pPr>
      <w:r w:rsidRPr="00C57BAD">
        <w:rPr>
          <w:rFonts w:eastAsia="Wingdings"/>
          <w:sz w:val="26"/>
        </w:rPr>
        <w:tab/>
      </w:r>
      <w:r w:rsidRPr="00C57BAD">
        <w:rPr>
          <w:rFonts w:eastAsia="Wingdings"/>
          <w:sz w:val="26"/>
        </w:rPr>
        <w:tab/>
        <w:t>- cvičení s motivač. básničkami, při hudbě, pohybové hry</w:t>
      </w:r>
      <w:r w:rsidR="0053194A">
        <w:rPr>
          <w:rFonts w:eastAsia="Wingdings"/>
          <w:sz w:val="26"/>
        </w:rPr>
        <w:t>, překážkové dráhy</w:t>
      </w:r>
    </w:p>
    <w:p w14:paraId="49BDA626" w14:textId="2EF0EEF5" w:rsidR="009B0493" w:rsidRDefault="009B0493" w:rsidP="009B0493">
      <w:pPr>
        <w:jc w:val="both"/>
        <w:rPr>
          <w:rFonts w:eastAsia="Wingdings"/>
          <w:sz w:val="26"/>
        </w:rPr>
      </w:pPr>
      <w:r w:rsidRPr="00C57BAD">
        <w:rPr>
          <w:rFonts w:eastAsia="Wingdings"/>
          <w:sz w:val="26"/>
        </w:rPr>
        <w:tab/>
      </w:r>
      <w:r w:rsidRPr="00C57BAD">
        <w:rPr>
          <w:rFonts w:eastAsia="Wingdings"/>
          <w:sz w:val="26"/>
        </w:rPr>
        <w:tab/>
        <w:t xml:space="preserve">- zařazeno </w:t>
      </w:r>
      <w:r w:rsidR="004B6F89">
        <w:rPr>
          <w:rFonts w:eastAsia="Wingdings"/>
          <w:sz w:val="26"/>
        </w:rPr>
        <w:t>před svačinou dětí,</w:t>
      </w:r>
      <w:r w:rsidRPr="00C57BAD">
        <w:rPr>
          <w:rFonts w:eastAsia="Wingdings"/>
          <w:sz w:val="26"/>
        </w:rPr>
        <w:t xml:space="preserve"> při mentální únavě dětí</w:t>
      </w:r>
      <w:r w:rsidR="004B6F89">
        <w:rPr>
          <w:rFonts w:eastAsia="Wingdings"/>
          <w:sz w:val="26"/>
        </w:rPr>
        <w:t>, v rámci řízené činnosti, při pobytu venku</w:t>
      </w:r>
    </w:p>
    <w:p w14:paraId="23024E91" w14:textId="77777777" w:rsidR="00A578D2" w:rsidRPr="00C57BAD" w:rsidRDefault="00A578D2" w:rsidP="009B0493">
      <w:pPr>
        <w:jc w:val="both"/>
        <w:rPr>
          <w:rFonts w:eastAsia="Wingdings"/>
          <w:i/>
          <w:sz w:val="26"/>
          <w:u w:val="single"/>
        </w:rPr>
      </w:pPr>
    </w:p>
    <w:p w14:paraId="0B9BE0FD" w14:textId="58AE133D" w:rsidR="009B0493" w:rsidRPr="003214E8" w:rsidRDefault="009B0493" w:rsidP="009B0493">
      <w:pPr>
        <w:pStyle w:val="Nadpis3"/>
        <w:jc w:val="both"/>
        <w:rPr>
          <w:rFonts w:ascii="Times New Roman" w:eastAsia="Wingdings" w:hAnsi="Times New Roman" w:cs="Times New Roman"/>
          <w:b w:val="0"/>
          <w:color w:val="000000" w:themeColor="text1"/>
          <w:sz w:val="26"/>
        </w:rPr>
      </w:pPr>
      <w:r w:rsidRPr="00092B18">
        <w:rPr>
          <w:rFonts w:ascii="Times New Roman" w:eastAsia="Wingdings" w:hAnsi="Times New Roman" w:cs="Times New Roman"/>
          <w:b w:val="0"/>
          <w:bCs w:val="0"/>
          <w:i/>
          <w:color w:val="1F497D" w:themeColor="text2"/>
          <w:sz w:val="26"/>
          <w:u w:val="single"/>
        </w:rPr>
        <w:t>Pobyt venku</w:t>
      </w:r>
      <w:r w:rsidRPr="00C57BAD">
        <w:rPr>
          <w:rFonts w:ascii="Times New Roman" w:eastAsia="Wingdings" w:hAnsi="Times New Roman" w:cs="Times New Roman"/>
          <w:i/>
          <w:sz w:val="26"/>
          <w:u w:val="single"/>
        </w:rPr>
        <w:t>:</w:t>
      </w:r>
      <w:r w:rsidRPr="00C57BAD">
        <w:rPr>
          <w:rFonts w:ascii="Times New Roman" w:eastAsia="Wingdings" w:hAnsi="Times New Roman" w:cs="Times New Roman"/>
          <w:sz w:val="26"/>
        </w:rPr>
        <w:t xml:space="preserve"> </w:t>
      </w:r>
      <w:r w:rsidRPr="00C57BAD">
        <w:rPr>
          <w:rFonts w:ascii="Times New Roman" w:eastAsia="Wingdings" w:hAnsi="Times New Roman" w:cs="Times New Roman"/>
          <w:color w:val="000000" w:themeColor="text1"/>
          <w:sz w:val="26"/>
        </w:rPr>
        <w:t xml:space="preserve">zahrada za budovou </w:t>
      </w:r>
      <w:r w:rsidR="00C57BAD" w:rsidRPr="00C57BAD">
        <w:rPr>
          <w:rFonts w:ascii="Times New Roman" w:eastAsia="Wingdings" w:hAnsi="Times New Roman" w:cs="Times New Roman"/>
          <w:color w:val="000000" w:themeColor="text1"/>
          <w:sz w:val="26"/>
        </w:rPr>
        <w:t>MŠ</w:t>
      </w:r>
      <w:r w:rsidRPr="00C57BAD">
        <w:rPr>
          <w:rFonts w:ascii="Times New Roman" w:eastAsia="Wingdings" w:hAnsi="Times New Roman" w:cs="Times New Roman"/>
          <w:sz w:val="26"/>
        </w:rPr>
        <w:t xml:space="preserve"> </w:t>
      </w:r>
      <w:r w:rsidRPr="00C57BAD">
        <w:rPr>
          <w:rFonts w:ascii="Times New Roman" w:eastAsia="Wingdings" w:hAnsi="Times New Roman" w:cs="Times New Roman"/>
          <w:b w:val="0"/>
          <w:color w:val="auto"/>
          <w:sz w:val="26"/>
        </w:rPr>
        <w:t>– udržovaný trávník, kropené</w:t>
      </w:r>
      <w:r w:rsidRPr="00C57BAD">
        <w:rPr>
          <w:rFonts w:ascii="Times New Roman" w:eastAsia="Wingdings" w:hAnsi="Times New Roman" w:cs="Times New Roman"/>
          <w:sz w:val="26"/>
        </w:rPr>
        <w:t xml:space="preserve"> </w:t>
      </w:r>
      <w:r w:rsidRPr="00C57BAD">
        <w:rPr>
          <w:rFonts w:ascii="Times New Roman" w:eastAsia="Wingdings" w:hAnsi="Times New Roman" w:cs="Times New Roman"/>
          <w:b w:val="0"/>
          <w:color w:val="auto"/>
          <w:sz w:val="26"/>
        </w:rPr>
        <w:t>pískoviště, průlezky, dostatečný prostor k</w:t>
      </w:r>
      <w:r w:rsidR="00C57BAD" w:rsidRPr="00C57BAD">
        <w:rPr>
          <w:rFonts w:ascii="Times New Roman" w:eastAsia="Wingdings" w:hAnsi="Times New Roman" w:cs="Times New Roman"/>
          <w:b w:val="0"/>
          <w:color w:val="auto"/>
          <w:sz w:val="26"/>
        </w:rPr>
        <w:t> </w:t>
      </w:r>
      <w:r w:rsidRPr="00C57BAD">
        <w:rPr>
          <w:rFonts w:ascii="Times New Roman" w:eastAsia="Wingdings" w:hAnsi="Times New Roman" w:cs="Times New Roman"/>
          <w:b w:val="0"/>
          <w:color w:val="auto"/>
          <w:sz w:val="26"/>
        </w:rPr>
        <w:t>pohybu</w:t>
      </w:r>
      <w:r w:rsidR="00C57BAD" w:rsidRPr="00C57BAD">
        <w:rPr>
          <w:rFonts w:ascii="Times New Roman" w:eastAsia="Wingdings" w:hAnsi="Times New Roman" w:cs="Times New Roman"/>
          <w:b w:val="0"/>
          <w:color w:val="auto"/>
          <w:sz w:val="26"/>
        </w:rPr>
        <w:t xml:space="preserve">, </w:t>
      </w:r>
      <w:r w:rsidR="00C57BAD" w:rsidRPr="00C57BAD">
        <w:rPr>
          <w:rFonts w:ascii="Times New Roman" w:eastAsia="Wingdings" w:hAnsi="Times New Roman" w:cs="Times New Roman"/>
          <w:b w:val="0"/>
          <w:bCs w:val="0"/>
          <w:color w:val="000000" w:themeColor="text1"/>
          <w:sz w:val="26"/>
        </w:rPr>
        <w:t>využití k hrám a pohybovým aktivitám (i cvičení) i výuce</w:t>
      </w:r>
      <w:r w:rsidR="00C57BAD" w:rsidRPr="00C57BAD">
        <w:rPr>
          <w:rFonts w:ascii="Times New Roman" w:eastAsia="Wingdings" w:hAnsi="Times New Roman" w:cs="Times New Roman"/>
          <w:b w:val="0"/>
          <w:color w:val="000000" w:themeColor="text1"/>
          <w:sz w:val="26"/>
        </w:rPr>
        <w:t>;</w:t>
      </w:r>
      <w:r w:rsidRPr="00C57BAD">
        <w:rPr>
          <w:rFonts w:ascii="Times New Roman" w:eastAsia="Wingdings" w:hAnsi="Times New Roman" w:cs="Times New Roman"/>
          <w:b w:val="0"/>
          <w:color w:val="000000" w:themeColor="text1"/>
          <w:sz w:val="26"/>
        </w:rPr>
        <w:t xml:space="preserve"> </w:t>
      </w:r>
      <w:r w:rsidRPr="00C57BAD">
        <w:rPr>
          <w:rFonts w:ascii="Times New Roman" w:eastAsia="Wingdings" w:hAnsi="Times New Roman" w:cs="Times New Roman"/>
          <w:bCs w:val="0"/>
          <w:color w:val="000000" w:themeColor="text1"/>
          <w:sz w:val="26"/>
        </w:rPr>
        <w:t>vycházky po okolí</w:t>
      </w:r>
    </w:p>
    <w:p w14:paraId="54F0C9B5" w14:textId="5AB616B9" w:rsidR="009B0493" w:rsidRPr="00C57BAD" w:rsidRDefault="009B0493" w:rsidP="009B0493">
      <w:pPr>
        <w:ind w:left="708" w:firstLine="708"/>
        <w:jc w:val="both"/>
        <w:rPr>
          <w:rFonts w:eastAsia="Wingdings"/>
          <w:sz w:val="26"/>
        </w:rPr>
      </w:pPr>
      <w:r w:rsidRPr="00C57BAD">
        <w:rPr>
          <w:rFonts w:eastAsia="Wingdings"/>
          <w:sz w:val="26"/>
        </w:rPr>
        <w:t xml:space="preserve">- délka pobytu </w:t>
      </w:r>
      <w:r w:rsidR="00C57BAD" w:rsidRPr="00C57BAD">
        <w:rPr>
          <w:rFonts w:eastAsia="Wingdings"/>
          <w:sz w:val="26"/>
        </w:rPr>
        <w:t>je po maximální možnou dobu, upravuje se s ohledem na aktuální klimatické podmínky</w:t>
      </w:r>
    </w:p>
    <w:p w14:paraId="57D7B370" w14:textId="2924DF3B" w:rsidR="009B0493" w:rsidRPr="00C57BAD" w:rsidRDefault="009B0493" w:rsidP="009B0493">
      <w:pPr>
        <w:jc w:val="both"/>
        <w:rPr>
          <w:rFonts w:eastAsia="Wingdings"/>
          <w:sz w:val="26"/>
        </w:rPr>
      </w:pPr>
      <w:r w:rsidRPr="00FC3391">
        <w:rPr>
          <w:rFonts w:eastAsia="Wingdings"/>
          <w:i/>
          <w:color w:val="1F497D" w:themeColor="text2"/>
          <w:sz w:val="26"/>
          <w:u w:val="single"/>
        </w:rPr>
        <w:t>Údržba pískoviště:</w:t>
      </w:r>
      <w:r w:rsidRPr="00FC3391">
        <w:rPr>
          <w:rFonts w:eastAsia="Wingdings"/>
          <w:color w:val="1F497D" w:themeColor="text2"/>
          <w:sz w:val="26"/>
        </w:rPr>
        <w:t xml:space="preserve"> </w:t>
      </w:r>
      <w:r w:rsidRPr="00C57BAD">
        <w:rPr>
          <w:rFonts w:eastAsia="Wingdings"/>
          <w:sz w:val="26"/>
        </w:rPr>
        <w:t>zakryté fólií</w:t>
      </w:r>
    </w:p>
    <w:p w14:paraId="090BA57C" w14:textId="31357C49" w:rsidR="009B0493" w:rsidRPr="00C57BAD" w:rsidRDefault="009B0493" w:rsidP="009B0493">
      <w:pPr>
        <w:jc w:val="both"/>
        <w:rPr>
          <w:rFonts w:eastAsia="Wingdings"/>
          <w:sz w:val="26"/>
        </w:rPr>
      </w:pPr>
      <w:r w:rsidRPr="00C57BAD">
        <w:rPr>
          <w:rFonts w:eastAsia="Wingdings"/>
          <w:sz w:val="26"/>
        </w:rPr>
        <w:tab/>
      </w:r>
      <w:r w:rsidRPr="00C57BAD">
        <w:rPr>
          <w:rFonts w:eastAsia="Wingdings"/>
          <w:sz w:val="26"/>
        </w:rPr>
        <w:tab/>
      </w:r>
      <w:r w:rsidRPr="00C57BAD">
        <w:rPr>
          <w:rFonts w:eastAsia="Wingdings"/>
          <w:sz w:val="26"/>
        </w:rPr>
        <w:tab/>
        <w:t>- při 20°C p</w:t>
      </w:r>
      <w:r w:rsidR="003214E8">
        <w:rPr>
          <w:rFonts w:eastAsia="Wingdings"/>
          <w:sz w:val="26"/>
        </w:rPr>
        <w:t>ro</w:t>
      </w:r>
      <w:r w:rsidRPr="00C57BAD">
        <w:rPr>
          <w:rFonts w:eastAsia="Wingdings"/>
          <w:sz w:val="26"/>
        </w:rPr>
        <w:t>pařování písku pod tmavou fólií na slunci (3hod)</w:t>
      </w:r>
    </w:p>
    <w:p w14:paraId="1ED838B3" w14:textId="77777777" w:rsidR="009B0493" w:rsidRPr="00C57BAD" w:rsidRDefault="009B0493" w:rsidP="009B0493">
      <w:pPr>
        <w:jc w:val="both"/>
        <w:rPr>
          <w:rFonts w:eastAsia="Wingdings"/>
          <w:sz w:val="26"/>
        </w:rPr>
      </w:pPr>
      <w:r w:rsidRPr="00C57BAD">
        <w:rPr>
          <w:rFonts w:eastAsia="Wingdings"/>
          <w:sz w:val="26"/>
        </w:rPr>
        <w:tab/>
      </w:r>
      <w:r w:rsidRPr="00C57BAD">
        <w:rPr>
          <w:rFonts w:eastAsia="Wingdings"/>
          <w:sz w:val="26"/>
        </w:rPr>
        <w:tab/>
      </w:r>
      <w:r w:rsidRPr="00C57BAD">
        <w:rPr>
          <w:rFonts w:eastAsia="Wingdings"/>
          <w:sz w:val="26"/>
        </w:rPr>
        <w:tab/>
      </w:r>
      <w:r w:rsidRPr="00C57BAD">
        <w:rPr>
          <w:rFonts w:eastAsia="Wingdings"/>
          <w:sz w:val="26"/>
        </w:rPr>
        <w:tab/>
      </w:r>
      <w:r w:rsidRPr="00C57BAD">
        <w:rPr>
          <w:rFonts w:eastAsia="Wingdings"/>
          <w:sz w:val="26"/>
        </w:rPr>
        <w:tab/>
        <w:t>- každých 14 dní</w:t>
      </w:r>
    </w:p>
    <w:p w14:paraId="6803FCC6" w14:textId="77777777" w:rsidR="009B0493" w:rsidRPr="00C57BAD" w:rsidRDefault="009B0493" w:rsidP="009B0493">
      <w:pPr>
        <w:jc w:val="both"/>
        <w:rPr>
          <w:rFonts w:eastAsia="Wingdings"/>
          <w:i/>
          <w:sz w:val="26"/>
          <w:u w:val="single"/>
        </w:rPr>
      </w:pPr>
      <w:r w:rsidRPr="00C57BAD">
        <w:rPr>
          <w:rFonts w:eastAsia="Wingdings"/>
          <w:sz w:val="26"/>
        </w:rPr>
        <w:tab/>
      </w:r>
      <w:r w:rsidRPr="00C57BAD">
        <w:rPr>
          <w:rFonts w:eastAsia="Wingdings"/>
          <w:sz w:val="26"/>
        </w:rPr>
        <w:tab/>
      </w:r>
      <w:r w:rsidRPr="00C57BAD">
        <w:rPr>
          <w:rFonts w:eastAsia="Wingdings"/>
          <w:sz w:val="26"/>
        </w:rPr>
        <w:tab/>
        <w:t xml:space="preserve">- kopaný (neplavený) písek </w:t>
      </w:r>
    </w:p>
    <w:p w14:paraId="7C051849" w14:textId="0F06D057" w:rsidR="009B0493" w:rsidRPr="00C57BAD" w:rsidRDefault="009B0493" w:rsidP="009B0493">
      <w:pPr>
        <w:jc w:val="both"/>
        <w:rPr>
          <w:rFonts w:eastAsia="Wingdings"/>
          <w:sz w:val="26"/>
        </w:rPr>
      </w:pPr>
      <w:r w:rsidRPr="00653E64">
        <w:rPr>
          <w:rFonts w:eastAsia="Wingdings"/>
          <w:i/>
          <w:color w:val="1F497D" w:themeColor="text2"/>
          <w:sz w:val="26"/>
          <w:u w:val="single"/>
        </w:rPr>
        <w:t>Odpočinek a spánek:</w:t>
      </w:r>
      <w:r w:rsidRPr="00C57BAD">
        <w:rPr>
          <w:rFonts w:eastAsia="Wingdings"/>
          <w:sz w:val="26"/>
        </w:rPr>
        <w:t xml:space="preserve"> 12.</w:t>
      </w:r>
      <w:r w:rsidR="00B139DB">
        <w:rPr>
          <w:rFonts w:eastAsia="Wingdings"/>
          <w:sz w:val="26"/>
        </w:rPr>
        <w:t>30</w:t>
      </w:r>
      <w:r w:rsidR="00EA3885">
        <w:rPr>
          <w:rFonts w:eastAsia="Wingdings"/>
          <w:sz w:val="26"/>
        </w:rPr>
        <w:t xml:space="preserve"> </w:t>
      </w:r>
      <w:r w:rsidRPr="00C57BAD">
        <w:rPr>
          <w:rFonts w:eastAsia="Wingdings"/>
          <w:sz w:val="26"/>
        </w:rPr>
        <w:t>– 14.</w:t>
      </w:r>
      <w:r w:rsidR="00092B18">
        <w:rPr>
          <w:rFonts w:eastAsia="Wingdings"/>
          <w:sz w:val="26"/>
        </w:rPr>
        <w:t>00</w:t>
      </w:r>
      <w:r w:rsidRPr="00C57BAD">
        <w:rPr>
          <w:rFonts w:eastAsia="Wingdings"/>
          <w:sz w:val="26"/>
        </w:rPr>
        <w:t xml:space="preserve"> hod</w:t>
      </w:r>
    </w:p>
    <w:p w14:paraId="6A8198FC" w14:textId="1CD0CD85" w:rsidR="009B0493" w:rsidRPr="00C57BAD" w:rsidRDefault="009B0493" w:rsidP="009B0493">
      <w:pPr>
        <w:jc w:val="both"/>
        <w:rPr>
          <w:rFonts w:eastAsia="Wingdings"/>
          <w:sz w:val="26"/>
        </w:rPr>
      </w:pPr>
      <w:r w:rsidRPr="00C57BAD">
        <w:rPr>
          <w:rFonts w:eastAsia="Wingdings"/>
          <w:sz w:val="26"/>
        </w:rPr>
        <w:lastRenderedPageBreak/>
        <w:tab/>
      </w:r>
      <w:r w:rsidRPr="00C57BAD">
        <w:rPr>
          <w:rFonts w:eastAsia="Wingdings"/>
          <w:sz w:val="26"/>
        </w:rPr>
        <w:tab/>
      </w:r>
      <w:r w:rsidRPr="00C57BAD">
        <w:rPr>
          <w:rFonts w:eastAsia="Wingdings"/>
          <w:sz w:val="26"/>
        </w:rPr>
        <w:tab/>
        <w:t>- respektování individuálních potřeb dítěte</w:t>
      </w:r>
      <w:r w:rsidR="00780C29">
        <w:rPr>
          <w:rFonts w:eastAsia="Wingdings"/>
          <w:sz w:val="26"/>
        </w:rPr>
        <w:t>, nespící děti klidové činnosti</w:t>
      </w:r>
    </w:p>
    <w:p w14:paraId="38799DF6" w14:textId="51C9494A" w:rsidR="009B0493" w:rsidRPr="00C57BAD" w:rsidRDefault="009B0493" w:rsidP="00C57BAD">
      <w:pPr>
        <w:jc w:val="both"/>
        <w:rPr>
          <w:rFonts w:eastAsia="Wingdings"/>
          <w:i/>
          <w:sz w:val="26"/>
          <w:u w:val="single"/>
        </w:rPr>
      </w:pPr>
      <w:r w:rsidRPr="00C57BAD">
        <w:rPr>
          <w:rFonts w:eastAsia="Wingdings"/>
          <w:sz w:val="26"/>
        </w:rPr>
        <w:tab/>
      </w:r>
      <w:r w:rsidRPr="00C57BAD">
        <w:rPr>
          <w:rFonts w:eastAsia="Wingdings"/>
          <w:sz w:val="26"/>
        </w:rPr>
        <w:tab/>
      </w:r>
      <w:r w:rsidRPr="00C57BAD">
        <w:rPr>
          <w:rFonts w:eastAsia="Wingdings"/>
          <w:sz w:val="26"/>
        </w:rPr>
        <w:tab/>
        <w:t>- lehátka jsou</w:t>
      </w:r>
      <w:r w:rsidR="00E91004">
        <w:rPr>
          <w:rFonts w:eastAsia="Wingdings"/>
          <w:sz w:val="26"/>
        </w:rPr>
        <w:t xml:space="preserve"> po odpočinku uklízena provozními zaměstnanci a pedagogy, lehátka mezi sebou mají dostatečný prostor na větrání lůžkovin</w:t>
      </w:r>
    </w:p>
    <w:p w14:paraId="2CADAE86" w14:textId="77777777" w:rsidR="009B0493" w:rsidRPr="00653E64" w:rsidRDefault="009B0493" w:rsidP="009B0493">
      <w:pPr>
        <w:pStyle w:val="Nadpis3"/>
        <w:jc w:val="both"/>
        <w:rPr>
          <w:rFonts w:ascii="Times New Roman" w:eastAsia="Wingdings" w:hAnsi="Times New Roman" w:cs="Times New Roman"/>
          <w:color w:val="1F497D" w:themeColor="text2"/>
          <w:sz w:val="26"/>
        </w:rPr>
      </w:pPr>
      <w:r w:rsidRPr="00653E64">
        <w:rPr>
          <w:rFonts w:ascii="Times New Roman" w:eastAsia="Wingdings" w:hAnsi="Times New Roman" w:cs="Times New Roman"/>
          <w:i/>
          <w:color w:val="1F497D" w:themeColor="text2"/>
          <w:sz w:val="26"/>
          <w:u w:val="single"/>
        </w:rPr>
        <w:t>Stravování:</w:t>
      </w:r>
      <w:r w:rsidRPr="00653E64">
        <w:rPr>
          <w:rFonts w:ascii="Times New Roman" w:eastAsia="Wingdings" w:hAnsi="Times New Roman" w:cs="Times New Roman"/>
          <w:color w:val="1F497D" w:themeColor="text2"/>
          <w:sz w:val="26"/>
        </w:rPr>
        <w:t xml:space="preserve"> </w:t>
      </w:r>
      <w:r w:rsidRPr="006E1C08">
        <w:rPr>
          <w:rFonts w:ascii="Times New Roman" w:eastAsia="Wingdings" w:hAnsi="Times New Roman" w:cs="Times New Roman"/>
          <w:b w:val="0"/>
          <w:bCs w:val="0"/>
          <w:color w:val="auto"/>
          <w:sz w:val="26"/>
        </w:rPr>
        <w:t>vaření přímo v budově (kuchyni) MŠ</w:t>
      </w:r>
    </w:p>
    <w:p w14:paraId="3FBBFD45" w14:textId="77777777" w:rsidR="00C57BAD" w:rsidRDefault="009B0493" w:rsidP="009B0493">
      <w:pPr>
        <w:jc w:val="both"/>
        <w:rPr>
          <w:rFonts w:eastAsia="Wingdings"/>
          <w:sz w:val="26"/>
        </w:rPr>
      </w:pPr>
      <w:r w:rsidRPr="00C57BAD">
        <w:rPr>
          <w:rFonts w:eastAsia="Wingdings"/>
          <w:sz w:val="26"/>
        </w:rPr>
        <w:tab/>
      </w:r>
      <w:r w:rsidRPr="00C57BAD">
        <w:rPr>
          <w:rFonts w:eastAsia="Wingdings"/>
          <w:sz w:val="26"/>
        </w:rPr>
        <w:tab/>
      </w:r>
    </w:p>
    <w:p w14:paraId="1E0D2173" w14:textId="59FCD238" w:rsidR="009B0493" w:rsidRPr="00C57BAD" w:rsidRDefault="009B0493" w:rsidP="00C57BAD">
      <w:pPr>
        <w:ind w:left="708" w:firstLine="708"/>
        <w:jc w:val="both"/>
        <w:rPr>
          <w:rFonts w:eastAsia="Wingdings"/>
          <w:sz w:val="26"/>
        </w:rPr>
      </w:pPr>
      <w:r w:rsidRPr="00C57BAD">
        <w:rPr>
          <w:rFonts w:eastAsia="Wingdings"/>
          <w:sz w:val="26"/>
        </w:rPr>
        <w:t>- Svačinka</w:t>
      </w:r>
      <w:r w:rsidR="00B139DB">
        <w:rPr>
          <w:rFonts w:eastAsia="Wingdings"/>
          <w:sz w:val="26"/>
        </w:rPr>
        <w:t>: průběžná</w:t>
      </w:r>
      <w:r w:rsidRPr="00C57BAD">
        <w:rPr>
          <w:rFonts w:eastAsia="Wingdings"/>
          <w:sz w:val="26"/>
        </w:rPr>
        <w:t xml:space="preserve"> </w:t>
      </w:r>
      <w:r w:rsidR="00A871F6">
        <w:rPr>
          <w:rFonts w:eastAsia="Wingdings"/>
          <w:sz w:val="26"/>
        </w:rPr>
        <w:t>7</w:t>
      </w:r>
      <w:r w:rsidRPr="00C57BAD">
        <w:rPr>
          <w:rFonts w:eastAsia="Wingdings"/>
          <w:sz w:val="26"/>
        </w:rPr>
        <w:t>.</w:t>
      </w:r>
      <w:r w:rsidR="00A871F6">
        <w:rPr>
          <w:rFonts w:eastAsia="Wingdings"/>
          <w:sz w:val="26"/>
        </w:rPr>
        <w:t>15</w:t>
      </w:r>
      <w:r w:rsidRPr="00C57BAD">
        <w:rPr>
          <w:rFonts w:eastAsia="Wingdings"/>
          <w:sz w:val="26"/>
        </w:rPr>
        <w:t xml:space="preserve"> – </w:t>
      </w:r>
      <w:r w:rsidR="00387E65">
        <w:rPr>
          <w:rFonts w:eastAsia="Wingdings"/>
          <w:sz w:val="26"/>
        </w:rPr>
        <w:t>9</w:t>
      </w:r>
      <w:r w:rsidRPr="00C57BAD">
        <w:rPr>
          <w:rFonts w:eastAsia="Wingdings"/>
          <w:sz w:val="26"/>
        </w:rPr>
        <w:t>.</w:t>
      </w:r>
      <w:r w:rsidR="00387E65">
        <w:rPr>
          <w:rFonts w:eastAsia="Wingdings"/>
          <w:sz w:val="26"/>
        </w:rPr>
        <w:t>15</w:t>
      </w:r>
      <w:r w:rsidRPr="00C57BAD">
        <w:rPr>
          <w:rFonts w:eastAsia="Wingdings"/>
          <w:sz w:val="26"/>
        </w:rPr>
        <w:t xml:space="preserve"> hod</w:t>
      </w:r>
    </w:p>
    <w:p w14:paraId="78C8F94A" w14:textId="2A14FBCB" w:rsidR="009B0493" w:rsidRPr="00C57BAD" w:rsidRDefault="009B0493" w:rsidP="009B0493">
      <w:pPr>
        <w:jc w:val="both"/>
        <w:rPr>
          <w:rFonts w:eastAsia="Wingdings"/>
          <w:sz w:val="26"/>
        </w:rPr>
      </w:pPr>
      <w:r w:rsidRPr="00C57BAD">
        <w:rPr>
          <w:rFonts w:eastAsia="Wingdings"/>
          <w:sz w:val="26"/>
        </w:rPr>
        <w:tab/>
      </w:r>
      <w:r w:rsidRPr="00C57BAD">
        <w:rPr>
          <w:rFonts w:eastAsia="Wingdings"/>
          <w:sz w:val="26"/>
        </w:rPr>
        <w:tab/>
        <w:t>- obědy</w:t>
      </w:r>
      <w:r w:rsidR="005A3AF7">
        <w:rPr>
          <w:rFonts w:eastAsia="Wingdings"/>
          <w:sz w:val="26"/>
        </w:rPr>
        <w:t>:</w:t>
      </w:r>
      <w:r w:rsidRPr="00C57BAD">
        <w:rPr>
          <w:rFonts w:eastAsia="Wingdings"/>
          <w:sz w:val="26"/>
        </w:rPr>
        <w:t xml:space="preserve"> 11.</w:t>
      </w:r>
      <w:r w:rsidR="00387E65">
        <w:rPr>
          <w:rFonts w:eastAsia="Wingdings"/>
          <w:sz w:val="26"/>
        </w:rPr>
        <w:t>45</w:t>
      </w:r>
      <w:r w:rsidR="00992F5D">
        <w:rPr>
          <w:rFonts w:eastAsia="Wingdings"/>
          <w:sz w:val="26"/>
        </w:rPr>
        <w:t xml:space="preserve"> </w:t>
      </w:r>
      <w:r w:rsidRPr="00C57BAD">
        <w:rPr>
          <w:rFonts w:eastAsia="Wingdings"/>
          <w:sz w:val="26"/>
        </w:rPr>
        <w:t>– 12.</w:t>
      </w:r>
      <w:r w:rsidR="00387E65">
        <w:rPr>
          <w:rFonts w:eastAsia="Wingdings"/>
          <w:sz w:val="26"/>
        </w:rPr>
        <w:t>15</w:t>
      </w:r>
      <w:r w:rsidRPr="00C57BAD">
        <w:rPr>
          <w:rFonts w:eastAsia="Wingdings"/>
          <w:sz w:val="26"/>
        </w:rPr>
        <w:t xml:space="preserve"> hod</w:t>
      </w:r>
    </w:p>
    <w:p w14:paraId="511074C8" w14:textId="62C202A1" w:rsidR="009B0493" w:rsidRPr="00C57BAD" w:rsidRDefault="009B0493" w:rsidP="009B0493">
      <w:pPr>
        <w:jc w:val="both"/>
        <w:rPr>
          <w:rFonts w:eastAsia="Wingdings"/>
          <w:sz w:val="26"/>
        </w:rPr>
      </w:pPr>
      <w:r w:rsidRPr="00C57BAD">
        <w:rPr>
          <w:rFonts w:eastAsia="Wingdings"/>
          <w:sz w:val="26"/>
        </w:rPr>
        <w:tab/>
      </w:r>
      <w:r w:rsidRPr="00C57BAD">
        <w:rPr>
          <w:rFonts w:eastAsia="Wingdings"/>
          <w:sz w:val="26"/>
        </w:rPr>
        <w:tab/>
      </w:r>
      <w:r w:rsidR="005A3AF7">
        <w:rPr>
          <w:rFonts w:eastAsia="Wingdings"/>
          <w:sz w:val="26"/>
        </w:rPr>
        <w:t>- odpolední svačina:</w:t>
      </w:r>
      <w:r w:rsidR="00D752C9">
        <w:rPr>
          <w:rFonts w:eastAsia="Wingdings"/>
          <w:sz w:val="26"/>
        </w:rPr>
        <w:t xml:space="preserve"> průběžná</w:t>
      </w:r>
      <w:r w:rsidR="007856FD">
        <w:rPr>
          <w:rFonts w:eastAsia="Wingdings"/>
          <w:sz w:val="26"/>
        </w:rPr>
        <w:t xml:space="preserve"> 14</w:t>
      </w:r>
      <w:r w:rsidR="00992F5D">
        <w:rPr>
          <w:rFonts w:eastAsia="Wingdings"/>
          <w:sz w:val="26"/>
        </w:rPr>
        <w:t>.15 – 1</w:t>
      </w:r>
      <w:r w:rsidR="00D752C9">
        <w:rPr>
          <w:rFonts w:eastAsia="Wingdings"/>
          <w:sz w:val="26"/>
        </w:rPr>
        <w:t>5.15</w:t>
      </w:r>
      <w:r w:rsidR="00992F5D">
        <w:rPr>
          <w:rFonts w:eastAsia="Wingdings"/>
          <w:sz w:val="26"/>
        </w:rPr>
        <w:t xml:space="preserve"> hod</w:t>
      </w:r>
    </w:p>
    <w:p w14:paraId="555DB91E" w14:textId="5DA0DE38" w:rsidR="009B0493" w:rsidRPr="00C57BAD" w:rsidRDefault="009B0493" w:rsidP="00680138">
      <w:pPr>
        <w:jc w:val="both"/>
        <w:rPr>
          <w:rFonts w:eastAsia="Wingdings"/>
          <w:sz w:val="26"/>
        </w:rPr>
      </w:pPr>
      <w:r w:rsidRPr="00C57BAD">
        <w:rPr>
          <w:rFonts w:eastAsia="Wingdings"/>
          <w:sz w:val="26"/>
        </w:rPr>
        <w:tab/>
      </w:r>
      <w:r w:rsidRPr="00C57BAD">
        <w:rPr>
          <w:rFonts w:eastAsia="Wingdings"/>
          <w:sz w:val="26"/>
        </w:rPr>
        <w:tab/>
        <w:t xml:space="preserve">- </w:t>
      </w:r>
    </w:p>
    <w:p w14:paraId="0793A2A5" w14:textId="5E12F1DC" w:rsidR="009B0493" w:rsidRDefault="009B0493" w:rsidP="009B0493">
      <w:pPr>
        <w:ind w:left="1410"/>
        <w:jc w:val="both"/>
        <w:rPr>
          <w:rFonts w:eastAsia="Wingdings"/>
          <w:i/>
          <w:sz w:val="26"/>
          <w:u w:val="single"/>
        </w:rPr>
      </w:pPr>
      <w:r>
        <w:rPr>
          <w:rFonts w:eastAsia="Wingdings"/>
          <w:sz w:val="26"/>
        </w:rPr>
        <w:t>- zásobování</w:t>
      </w:r>
      <w:r w:rsidR="00992F5D">
        <w:rPr>
          <w:rFonts w:eastAsia="Wingdings"/>
          <w:sz w:val="26"/>
        </w:rPr>
        <w:t xml:space="preserve"> </w:t>
      </w:r>
      <w:r w:rsidR="006E1C08">
        <w:rPr>
          <w:rFonts w:eastAsia="Wingdings"/>
          <w:sz w:val="26"/>
        </w:rPr>
        <w:t>–</w:t>
      </w:r>
      <w:r>
        <w:rPr>
          <w:rFonts w:eastAsia="Wingdings"/>
          <w:sz w:val="26"/>
        </w:rPr>
        <w:t xml:space="preserve"> dovoz</w:t>
      </w:r>
      <w:r w:rsidR="006E1C08">
        <w:rPr>
          <w:rFonts w:eastAsia="Wingdings"/>
          <w:sz w:val="26"/>
        </w:rPr>
        <w:t xml:space="preserve"> </w:t>
      </w:r>
      <w:r>
        <w:rPr>
          <w:rFonts w:eastAsia="Wingdings"/>
          <w:sz w:val="26"/>
        </w:rPr>
        <w:t>jednotlivých firem do MŠ,</w:t>
      </w:r>
      <w:r w:rsidR="009A6AEC">
        <w:rPr>
          <w:rFonts w:eastAsia="Wingdings"/>
          <w:sz w:val="26"/>
        </w:rPr>
        <w:t xml:space="preserve"> snaha o spolupráci s lokálními farmáři a odebírání potravin z bio produkce</w:t>
      </w:r>
      <w:r w:rsidR="0026776C">
        <w:rPr>
          <w:rFonts w:eastAsia="Wingdings"/>
          <w:sz w:val="26"/>
        </w:rPr>
        <w:t>,</w:t>
      </w:r>
      <w:r w:rsidR="00490B11">
        <w:rPr>
          <w:rFonts w:eastAsia="Wingdings"/>
          <w:sz w:val="26"/>
        </w:rPr>
        <w:t xml:space="preserve"> drobné nákupy v</w:t>
      </w:r>
      <w:r>
        <w:rPr>
          <w:rFonts w:eastAsia="Wingdings"/>
          <w:sz w:val="26"/>
        </w:rPr>
        <w:t xml:space="preserve"> místním obchodě nebo jednorázovým nákupem v supermarketu </w:t>
      </w:r>
    </w:p>
    <w:p w14:paraId="45D35940" w14:textId="431A0A8D" w:rsidR="009B0493" w:rsidRPr="00653E64" w:rsidRDefault="009B0493" w:rsidP="009B0493">
      <w:pPr>
        <w:pStyle w:val="Nadpis3"/>
        <w:jc w:val="both"/>
        <w:rPr>
          <w:rFonts w:ascii="Times New Roman" w:eastAsia="Wingdings" w:hAnsi="Times New Roman"/>
          <w:color w:val="1F497D" w:themeColor="text2"/>
          <w:sz w:val="26"/>
        </w:rPr>
      </w:pPr>
      <w:r w:rsidRPr="00653E64">
        <w:rPr>
          <w:rFonts w:ascii="Times New Roman" w:eastAsia="Wingdings" w:hAnsi="Times New Roman"/>
          <w:i/>
          <w:color w:val="1F497D" w:themeColor="text2"/>
          <w:sz w:val="26"/>
          <w:u w:val="single"/>
        </w:rPr>
        <w:t>Pitný režim:</w:t>
      </w:r>
      <w:r w:rsidRPr="00653E64">
        <w:rPr>
          <w:rFonts w:ascii="Times New Roman" w:eastAsia="Wingdings" w:hAnsi="Times New Roman"/>
          <w:color w:val="1F497D" w:themeColor="text2"/>
          <w:sz w:val="26"/>
        </w:rPr>
        <w:t xml:space="preserve"> </w:t>
      </w:r>
      <w:r w:rsidRPr="006E1C08">
        <w:rPr>
          <w:rFonts w:ascii="Times New Roman" w:eastAsia="Wingdings" w:hAnsi="Times New Roman"/>
          <w:b w:val="0"/>
          <w:bCs w:val="0"/>
          <w:color w:val="auto"/>
          <w:sz w:val="26"/>
        </w:rPr>
        <w:t>připr</w:t>
      </w:r>
      <w:r w:rsidR="006E1C08" w:rsidRPr="006E1C08">
        <w:rPr>
          <w:rFonts w:ascii="Times New Roman" w:eastAsia="Wingdings" w:hAnsi="Times New Roman"/>
          <w:b w:val="0"/>
          <w:bCs w:val="0"/>
          <w:color w:val="auto"/>
          <w:sz w:val="26"/>
        </w:rPr>
        <w:t>avuje kuchařka</w:t>
      </w:r>
    </w:p>
    <w:p w14:paraId="5813C6C3" w14:textId="7E03C154" w:rsidR="009B0493" w:rsidRDefault="009B0493" w:rsidP="009B0493">
      <w:pPr>
        <w:jc w:val="both"/>
      </w:pPr>
      <w:r>
        <w:rPr>
          <w:rFonts w:eastAsia="Wingdings"/>
          <w:sz w:val="26"/>
        </w:rPr>
        <w:tab/>
      </w:r>
      <w:r>
        <w:rPr>
          <w:rFonts w:eastAsia="Wingdings"/>
          <w:sz w:val="26"/>
        </w:rPr>
        <w:tab/>
        <w:t xml:space="preserve">- </w:t>
      </w:r>
      <w:r w:rsidR="006E1C08">
        <w:rPr>
          <w:rFonts w:eastAsia="Wingdings"/>
          <w:sz w:val="26"/>
        </w:rPr>
        <w:t>k</w:t>
      </w:r>
      <w:r w:rsidR="00CE090C">
        <w:rPr>
          <w:rFonts w:eastAsia="Wingdings"/>
          <w:sz w:val="26"/>
        </w:rPr>
        <w:t> </w:t>
      </w:r>
      <w:r w:rsidR="006E1C08">
        <w:rPr>
          <w:rFonts w:eastAsia="Wingdings"/>
          <w:sz w:val="26"/>
        </w:rPr>
        <w:t>di</w:t>
      </w:r>
      <w:r w:rsidR="00CE090C">
        <w:rPr>
          <w:rFonts w:eastAsia="Wingdings"/>
          <w:sz w:val="26"/>
        </w:rPr>
        <w:t>spozici vždy čaj + voda, pro obměnu</w:t>
      </w:r>
      <w:r w:rsidR="00724F48">
        <w:rPr>
          <w:rFonts w:eastAsia="Wingdings"/>
          <w:sz w:val="26"/>
        </w:rPr>
        <w:t xml:space="preserve"> ředěný</w:t>
      </w:r>
      <w:r w:rsidR="00CE090C">
        <w:rPr>
          <w:rFonts w:eastAsia="Wingdings"/>
          <w:sz w:val="26"/>
        </w:rPr>
        <w:t xml:space="preserve"> mošt</w:t>
      </w:r>
    </w:p>
    <w:p w14:paraId="09BD10DE" w14:textId="77777777" w:rsidR="009B0493" w:rsidRDefault="009B0493" w:rsidP="009B0493">
      <w:pPr>
        <w:pStyle w:val="Zkladntextodsazen"/>
        <w:spacing w:after="0"/>
        <w:jc w:val="both"/>
        <w:rPr>
          <w:rFonts w:ascii="Times New Roman" w:eastAsia="Wingdings" w:hAnsi="Times New Roman"/>
          <w:i/>
          <w:sz w:val="26"/>
          <w:szCs w:val="26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eastAsia="Wingdings" w:hAnsi="Times New Roman"/>
          <w:sz w:val="26"/>
          <w:szCs w:val="26"/>
        </w:rPr>
        <w:t>- děti individuálně pijí v průběhu celého dne, dolévají si samy z konvic</w:t>
      </w:r>
    </w:p>
    <w:p w14:paraId="353CC8F3" w14:textId="77777777" w:rsidR="009B0493" w:rsidRDefault="009B0493" w:rsidP="009B0493">
      <w:pPr>
        <w:jc w:val="both"/>
        <w:rPr>
          <w:rFonts w:eastAsia="Wingdings"/>
          <w:i/>
          <w:sz w:val="26"/>
          <w:szCs w:val="26"/>
          <w:u w:val="single"/>
        </w:rPr>
      </w:pPr>
    </w:p>
    <w:p w14:paraId="2F33DACC" w14:textId="1B8F8443" w:rsidR="009B0493" w:rsidRDefault="00E95799" w:rsidP="00E95799">
      <w:pPr>
        <w:jc w:val="both"/>
        <w:rPr>
          <w:rFonts w:eastAsia="Wingdings"/>
          <w:i/>
          <w:sz w:val="26"/>
          <w:u w:val="single"/>
        </w:rPr>
      </w:pPr>
      <w:r w:rsidRPr="00653E64">
        <w:rPr>
          <w:rFonts w:eastAsia="Wingdings"/>
          <w:b/>
          <w:bCs/>
          <w:i/>
          <w:iCs/>
          <w:color w:val="1F497D" w:themeColor="text2"/>
          <w:sz w:val="26"/>
          <w:u w:val="single"/>
        </w:rPr>
        <w:t>O</w:t>
      </w:r>
      <w:r w:rsidR="009B0493" w:rsidRPr="00653E64">
        <w:rPr>
          <w:rFonts w:eastAsia="Wingdings"/>
          <w:b/>
          <w:bCs/>
          <w:i/>
          <w:iCs/>
          <w:color w:val="1F497D" w:themeColor="text2"/>
          <w:sz w:val="26"/>
          <w:u w:val="single"/>
        </w:rPr>
        <w:t>zdravná opatření</w:t>
      </w:r>
      <w:r w:rsidRPr="00653E64">
        <w:rPr>
          <w:rFonts w:eastAsia="Wingdings"/>
          <w:b/>
          <w:bCs/>
          <w:color w:val="1F497D" w:themeColor="text2"/>
          <w:sz w:val="26"/>
          <w:u w:val="single"/>
        </w:rPr>
        <w:t>:</w:t>
      </w:r>
      <w:r w:rsidR="00A31B79">
        <w:rPr>
          <w:rFonts w:eastAsia="Wingdings"/>
          <w:sz w:val="26"/>
        </w:rPr>
        <w:t xml:space="preserve"> </w:t>
      </w:r>
      <w:r w:rsidR="009B0493">
        <w:rPr>
          <w:rFonts w:eastAsia="Wingdings"/>
          <w:sz w:val="26"/>
        </w:rPr>
        <w:t>přiměřené větrání místností (především v průběhu cvičení a jiných pohybových aktivit dětí)</w:t>
      </w:r>
      <w:r>
        <w:rPr>
          <w:rFonts w:eastAsia="Wingdings"/>
          <w:sz w:val="26"/>
        </w:rPr>
        <w:t>, rekuperace</w:t>
      </w:r>
      <w:r w:rsidR="00A31B79">
        <w:rPr>
          <w:rFonts w:eastAsia="Wingdings"/>
          <w:sz w:val="26"/>
        </w:rPr>
        <w:t>, desinfekce klik</w:t>
      </w:r>
    </w:p>
    <w:p w14:paraId="735D9674" w14:textId="77777777" w:rsidR="009B0493" w:rsidRDefault="009B0493" w:rsidP="009B0493">
      <w:pPr>
        <w:jc w:val="both"/>
        <w:rPr>
          <w:rFonts w:eastAsia="Wingdings"/>
          <w:i/>
          <w:sz w:val="26"/>
          <w:u w:val="single"/>
        </w:rPr>
      </w:pPr>
    </w:p>
    <w:p w14:paraId="6861D1E1" w14:textId="72801986" w:rsidR="009B0493" w:rsidRDefault="009B0493" w:rsidP="009B0493">
      <w:pPr>
        <w:jc w:val="both"/>
        <w:rPr>
          <w:rFonts w:eastAsia="Wingdings"/>
          <w:sz w:val="26"/>
        </w:rPr>
      </w:pPr>
      <w:r w:rsidRPr="00653E64">
        <w:rPr>
          <w:rFonts w:eastAsia="Wingdings"/>
          <w:i/>
          <w:color w:val="1F497D" w:themeColor="text2"/>
          <w:sz w:val="26"/>
          <w:u w:val="single"/>
        </w:rPr>
        <w:t>Výměna prádla:</w:t>
      </w:r>
      <w:r w:rsidR="004D0E05">
        <w:rPr>
          <w:rFonts w:eastAsia="Wingdings"/>
          <w:sz w:val="26"/>
        </w:rPr>
        <w:t xml:space="preserve"> </w:t>
      </w:r>
      <w:r>
        <w:rPr>
          <w:rFonts w:eastAsia="Wingdings"/>
          <w:sz w:val="26"/>
        </w:rPr>
        <w:t>lůžkoviny 1x za 21 dní</w:t>
      </w:r>
    </w:p>
    <w:p w14:paraId="0BBD9AC1" w14:textId="56CCD633" w:rsidR="009B0493" w:rsidRDefault="009B0493" w:rsidP="009B0493">
      <w:pPr>
        <w:jc w:val="both"/>
        <w:rPr>
          <w:rFonts w:eastAsia="Wingdings"/>
          <w:sz w:val="26"/>
        </w:rPr>
      </w:pPr>
      <w:r>
        <w:rPr>
          <w:rFonts w:eastAsia="Wingdings"/>
          <w:sz w:val="26"/>
        </w:rPr>
        <w:tab/>
      </w:r>
      <w:r>
        <w:rPr>
          <w:rFonts w:eastAsia="Wingdings"/>
          <w:sz w:val="26"/>
        </w:rPr>
        <w:tab/>
        <w:t xml:space="preserve">       ručníky </w:t>
      </w:r>
      <w:r w:rsidR="004D0E05">
        <w:rPr>
          <w:rFonts w:eastAsia="Wingdings"/>
          <w:sz w:val="26"/>
        </w:rPr>
        <w:t>2</w:t>
      </w:r>
      <w:r>
        <w:rPr>
          <w:rFonts w:eastAsia="Wingdings"/>
          <w:sz w:val="26"/>
        </w:rPr>
        <w:t>x za týden</w:t>
      </w:r>
    </w:p>
    <w:p w14:paraId="03E694D1" w14:textId="67EF87C4" w:rsidR="009B0493" w:rsidRDefault="009B0493" w:rsidP="009B0493">
      <w:pPr>
        <w:jc w:val="both"/>
        <w:rPr>
          <w:rFonts w:eastAsia="Wingdings"/>
          <w:i/>
          <w:sz w:val="26"/>
          <w:u w:val="single"/>
        </w:rPr>
      </w:pPr>
      <w:r>
        <w:rPr>
          <w:rFonts w:eastAsia="Wingdings"/>
          <w:sz w:val="26"/>
        </w:rPr>
        <w:tab/>
      </w:r>
      <w:r>
        <w:rPr>
          <w:rFonts w:eastAsia="Wingdings"/>
          <w:sz w:val="26"/>
        </w:rPr>
        <w:tab/>
        <w:t xml:space="preserve">       pyžama 1x za</w:t>
      </w:r>
      <w:r w:rsidR="004D0E05">
        <w:rPr>
          <w:rFonts w:eastAsia="Wingdings"/>
          <w:sz w:val="26"/>
        </w:rPr>
        <w:t xml:space="preserve"> týden</w:t>
      </w:r>
      <w:r>
        <w:rPr>
          <w:rFonts w:eastAsia="Wingdings"/>
          <w:sz w:val="26"/>
        </w:rPr>
        <w:t xml:space="preserve"> (individuálně </w:t>
      </w:r>
      <w:r w:rsidR="004D0E05">
        <w:rPr>
          <w:rFonts w:eastAsia="Wingdings"/>
          <w:sz w:val="26"/>
        </w:rPr>
        <w:t>i</w:t>
      </w:r>
      <w:r>
        <w:rPr>
          <w:rFonts w:eastAsia="Wingdings"/>
          <w:sz w:val="26"/>
        </w:rPr>
        <w:t xml:space="preserve"> </w:t>
      </w:r>
      <w:r w:rsidR="004D0E05">
        <w:rPr>
          <w:rFonts w:eastAsia="Wingdings"/>
          <w:sz w:val="26"/>
        </w:rPr>
        <w:t>méně často,</w:t>
      </w:r>
      <w:r>
        <w:rPr>
          <w:rFonts w:eastAsia="Wingdings"/>
          <w:sz w:val="26"/>
        </w:rPr>
        <w:t xml:space="preserve"> na přání zákonných zástupců)</w:t>
      </w:r>
    </w:p>
    <w:p w14:paraId="3FE7B9F7" w14:textId="5FA2EFC4" w:rsidR="009B0493" w:rsidRDefault="009B0493" w:rsidP="009B0493">
      <w:pPr>
        <w:jc w:val="both"/>
        <w:rPr>
          <w:rFonts w:eastAsia="Wingdings"/>
          <w:i/>
          <w:sz w:val="26"/>
          <w:u w:val="single"/>
        </w:rPr>
      </w:pPr>
      <w:r>
        <w:rPr>
          <w:rFonts w:eastAsia="Wingdings"/>
          <w:i/>
          <w:sz w:val="26"/>
          <w:u w:val="single"/>
        </w:rPr>
        <w:t>Způsob praní lůžkovin</w:t>
      </w:r>
      <w:r w:rsidR="00E95799">
        <w:rPr>
          <w:rFonts w:eastAsia="Wingdings"/>
          <w:i/>
          <w:sz w:val="26"/>
          <w:u w:val="single"/>
        </w:rPr>
        <w:t xml:space="preserve"> </w:t>
      </w:r>
      <w:r>
        <w:rPr>
          <w:rFonts w:eastAsia="Wingdings"/>
          <w:i/>
          <w:sz w:val="26"/>
          <w:u w:val="single"/>
        </w:rPr>
        <w:t>a ručníků:</w:t>
      </w:r>
      <w:r>
        <w:rPr>
          <w:rFonts w:eastAsia="Wingdings"/>
          <w:sz w:val="26"/>
        </w:rPr>
        <w:t xml:space="preserve"> </w:t>
      </w:r>
      <w:r w:rsidR="007172B2">
        <w:rPr>
          <w:rFonts w:eastAsia="Wingdings"/>
          <w:sz w:val="26"/>
        </w:rPr>
        <w:t>zajištuje provozní pracovnice v MŠ, k dispozici pračka a sušička</w:t>
      </w:r>
    </w:p>
    <w:p w14:paraId="2CB28445" w14:textId="77777777" w:rsidR="009B0493" w:rsidRDefault="009B0493" w:rsidP="009B0493">
      <w:pPr>
        <w:jc w:val="both"/>
        <w:rPr>
          <w:rFonts w:eastAsia="Wingdings"/>
          <w:u w:val="single"/>
        </w:rPr>
      </w:pPr>
    </w:p>
    <w:p w14:paraId="5390ADDA" w14:textId="3DC8785F" w:rsidR="008053F3" w:rsidRDefault="008053F3" w:rsidP="009B0493">
      <w:pPr>
        <w:jc w:val="both"/>
        <w:rPr>
          <w:rFonts w:eastAsia="Wingdings"/>
        </w:rPr>
      </w:pPr>
    </w:p>
    <w:p w14:paraId="01C6A04E" w14:textId="062DB15D" w:rsidR="008053F3" w:rsidRDefault="008053F3" w:rsidP="009B0493">
      <w:pPr>
        <w:jc w:val="both"/>
        <w:rPr>
          <w:rFonts w:eastAsia="Wingdings"/>
        </w:rPr>
      </w:pPr>
      <w:r>
        <w:rPr>
          <w:rFonts w:eastAsia="Wingdings"/>
        </w:rPr>
        <w:t>Účinnost od</w:t>
      </w:r>
      <w:r w:rsidR="00FB3627">
        <w:rPr>
          <w:rFonts w:eastAsia="Wingdings"/>
        </w:rPr>
        <w:t xml:space="preserve"> 30.10.2024</w:t>
      </w:r>
    </w:p>
    <w:p w14:paraId="3D2BF5BE" w14:textId="0B3B617D" w:rsidR="00D752C9" w:rsidRDefault="00D752C9" w:rsidP="009B0493">
      <w:pPr>
        <w:jc w:val="both"/>
        <w:rPr>
          <w:rFonts w:eastAsia="Wingdings"/>
        </w:rPr>
      </w:pPr>
      <w:r>
        <w:rPr>
          <w:rFonts w:eastAsia="Wingdings"/>
        </w:rPr>
        <w:t>Aktualizace</w:t>
      </w:r>
      <w:r w:rsidR="0093468F">
        <w:rPr>
          <w:rFonts w:eastAsia="Wingdings"/>
        </w:rPr>
        <w:t>: 01.09.2025</w:t>
      </w:r>
    </w:p>
    <w:p w14:paraId="116D768A" w14:textId="77777777" w:rsidR="00DF57BA" w:rsidRDefault="00DF57BA" w:rsidP="009B0493">
      <w:pPr>
        <w:jc w:val="both"/>
        <w:rPr>
          <w:rFonts w:eastAsia="Wingdings"/>
        </w:rPr>
      </w:pPr>
    </w:p>
    <w:p w14:paraId="7588E085" w14:textId="77777777" w:rsidR="00DF57BA" w:rsidRDefault="00DF57BA" w:rsidP="009B0493">
      <w:pPr>
        <w:jc w:val="both"/>
        <w:rPr>
          <w:rFonts w:eastAsia="Wingdings"/>
        </w:rPr>
      </w:pPr>
    </w:p>
    <w:p w14:paraId="4D7FCA71" w14:textId="77777777" w:rsidR="00DF57BA" w:rsidRDefault="00DF57BA" w:rsidP="009B0493">
      <w:pPr>
        <w:jc w:val="both"/>
        <w:rPr>
          <w:rFonts w:eastAsia="Wingdings"/>
        </w:rPr>
      </w:pPr>
    </w:p>
    <w:p w14:paraId="49675025" w14:textId="77777777" w:rsidR="00DF57BA" w:rsidRDefault="00DF57BA" w:rsidP="009B0493">
      <w:pPr>
        <w:jc w:val="both"/>
        <w:rPr>
          <w:rFonts w:eastAsia="Wingdings"/>
        </w:rPr>
      </w:pPr>
    </w:p>
    <w:p w14:paraId="4450F88F" w14:textId="7773F417" w:rsidR="00DF57BA" w:rsidRDefault="00DF57BA" w:rsidP="00847226">
      <w:pPr>
        <w:spacing w:line="360" w:lineRule="auto"/>
        <w:jc w:val="both"/>
        <w:rPr>
          <w:rFonts w:eastAsia="Wingdings"/>
        </w:rPr>
      </w:pPr>
      <w:r>
        <w:rPr>
          <w:rFonts w:eastAsia="Wingdings"/>
        </w:rPr>
        <w:tab/>
      </w:r>
      <w:r>
        <w:rPr>
          <w:rFonts w:eastAsia="Wingdings"/>
        </w:rPr>
        <w:tab/>
      </w:r>
      <w:r>
        <w:rPr>
          <w:rFonts w:eastAsia="Wingdings"/>
        </w:rPr>
        <w:tab/>
      </w:r>
      <w:r>
        <w:rPr>
          <w:rFonts w:eastAsia="Wingdings"/>
        </w:rPr>
        <w:tab/>
      </w:r>
      <w:r>
        <w:rPr>
          <w:rFonts w:eastAsia="Wingdings"/>
        </w:rPr>
        <w:tab/>
      </w:r>
      <w:r>
        <w:rPr>
          <w:rFonts w:eastAsia="Wingdings"/>
        </w:rPr>
        <w:tab/>
        <w:t>………………………………………….</w:t>
      </w:r>
    </w:p>
    <w:p w14:paraId="418ADEC6" w14:textId="05BD67D3" w:rsidR="009B0493" w:rsidRDefault="00DF57BA" w:rsidP="00847226">
      <w:pPr>
        <w:spacing w:line="360" w:lineRule="auto"/>
        <w:jc w:val="both"/>
        <w:rPr>
          <w:rFonts w:eastAsia="Wingdings"/>
        </w:rPr>
      </w:pPr>
      <w:r>
        <w:rPr>
          <w:rFonts w:eastAsia="Wingdings"/>
        </w:rPr>
        <w:tab/>
      </w:r>
      <w:r>
        <w:rPr>
          <w:rFonts w:eastAsia="Wingdings"/>
        </w:rPr>
        <w:tab/>
      </w:r>
      <w:r>
        <w:rPr>
          <w:rFonts w:eastAsia="Wingdings"/>
        </w:rPr>
        <w:tab/>
      </w:r>
      <w:r>
        <w:rPr>
          <w:rFonts w:eastAsia="Wingdings"/>
        </w:rPr>
        <w:tab/>
      </w:r>
      <w:r>
        <w:rPr>
          <w:rFonts w:eastAsia="Wingdings"/>
        </w:rPr>
        <w:tab/>
      </w:r>
      <w:r>
        <w:rPr>
          <w:rFonts w:eastAsia="Wingdings"/>
        </w:rPr>
        <w:tab/>
      </w:r>
      <w:r w:rsidR="00AB796E">
        <w:rPr>
          <w:rFonts w:eastAsia="Wingdings"/>
        </w:rPr>
        <w:t xml:space="preserve">            </w:t>
      </w:r>
      <w:r>
        <w:rPr>
          <w:rFonts w:eastAsia="Wingdings"/>
        </w:rPr>
        <w:t xml:space="preserve">  Mgr.</w:t>
      </w:r>
      <w:r w:rsidR="00AB796E">
        <w:rPr>
          <w:rFonts w:eastAsia="Wingdings"/>
        </w:rPr>
        <w:t xml:space="preserve"> </w:t>
      </w:r>
      <w:r>
        <w:rPr>
          <w:rFonts w:eastAsia="Wingdings"/>
        </w:rPr>
        <w:t>Monika Us</w:t>
      </w:r>
      <w:r w:rsidR="00847226">
        <w:rPr>
          <w:rFonts w:eastAsia="Wingdings"/>
        </w:rPr>
        <w:t>tohalová</w:t>
      </w:r>
    </w:p>
    <w:p w14:paraId="3CD0C9C7" w14:textId="1579E1C7" w:rsidR="00847226" w:rsidRPr="00AB796E" w:rsidRDefault="00847226" w:rsidP="00847226">
      <w:pPr>
        <w:spacing w:line="360" w:lineRule="auto"/>
        <w:ind w:left="4956" w:firstLine="708"/>
        <w:jc w:val="both"/>
        <w:rPr>
          <w:rFonts w:eastAsia="Wingdings"/>
        </w:rPr>
      </w:pPr>
      <w:r>
        <w:rPr>
          <w:rFonts w:eastAsia="Wingdings"/>
        </w:rPr>
        <w:t>ředitelka MŠ</w:t>
      </w:r>
    </w:p>
    <w:p w14:paraId="079136A3" w14:textId="77777777" w:rsidR="009B0493" w:rsidRDefault="009B0493" w:rsidP="009B0493">
      <w:pPr>
        <w:jc w:val="both"/>
        <w:rPr>
          <w:rFonts w:eastAsia="Wingdings"/>
          <w:u w:val="single"/>
        </w:rPr>
      </w:pPr>
    </w:p>
    <w:p w14:paraId="68E9C37C" w14:textId="77777777" w:rsidR="009B0493" w:rsidRDefault="009B0493" w:rsidP="009B0493">
      <w:pPr>
        <w:jc w:val="both"/>
        <w:rPr>
          <w:rFonts w:eastAsia="Wingdings"/>
          <w:u w:val="single"/>
        </w:rPr>
      </w:pPr>
    </w:p>
    <w:p w14:paraId="6AFD55B2" w14:textId="77777777" w:rsidR="009B0493" w:rsidRDefault="009B0493" w:rsidP="009B0493">
      <w:pPr>
        <w:rPr>
          <w:rFonts w:eastAsia="Wingdings"/>
          <w:u w:val="single"/>
        </w:rPr>
      </w:pPr>
    </w:p>
    <w:p w14:paraId="13CD6BDA" w14:textId="77777777" w:rsidR="009B0493" w:rsidRDefault="009B0493" w:rsidP="009B0493">
      <w:pPr>
        <w:rPr>
          <w:rFonts w:eastAsia="Wingdings"/>
          <w:u w:val="single"/>
        </w:rPr>
      </w:pPr>
    </w:p>
    <w:p w14:paraId="13018360" w14:textId="77777777" w:rsidR="009B0493" w:rsidRDefault="009B0493" w:rsidP="009B0493">
      <w:pPr>
        <w:rPr>
          <w:rFonts w:eastAsia="Wingdings"/>
          <w:u w:val="single"/>
        </w:rPr>
      </w:pPr>
    </w:p>
    <w:p w14:paraId="3C19BFB5" w14:textId="77777777" w:rsidR="001051FB" w:rsidRPr="009B0493" w:rsidRDefault="001051FB" w:rsidP="009B0493"/>
    <w:sectPr w:rsidR="001051FB" w:rsidRPr="009B0493" w:rsidSect="000479E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50BC0"/>
    <w:multiLevelType w:val="hybridMultilevel"/>
    <w:tmpl w:val="2292B6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DE443F"/>
    <w:multiLevelType w:val="multilevel"/>
    <w:tmpl w:val="D922A40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46B"/>
    <w:rsid w:val="0004180C"/>
    <w:rsid w:val="000479EC"/>
    <w:rsid w:val="00092B18"/>
    <w:rsid w:val="000B016A"/>
    <w:rsid w:val="000F6ADC"/>
    <w:rsid w:val="001051FB"/>
    <w:rsid w:val="001163AB"/>
    <w:rsid w:val="001546F5"/>
    <w:rsid w:val="0017097B"/>
    <w:rsid w:val="00197232"/>
    <w:rsid w:val="001B56D7"/>
    <w:rsid w:val="001E60AF"/>
    <w:rsid w:val="00216930"/>
    <w:rsid w:val="002513A2"/>
    <w:rsid w:val="00264602"/>
    <w:rsid w:val="0026776C"/>
    <w:rsid w:val="00285B1D"/>
    <w:rsid w:val="003214E8"/>
    <w:rsid w:val="0033367A"/>
    <w:rsid w:val="00387E65"/>
    <w:rsid w:val="003C046B"/>
    <w:rsid w:val="003D0678"/>
    <w:rsid w:val="003E0315"/>
    <w:rsid w:val="0044533F"/>
    <w:rsid w:val="00452B85"/>
    <w:rsid w:val="00453555"/>
    <w:rsid w:val="00490B11"/>
    <w:rsid w:val="004B6F89"/>
    <w:rsid w:val="004D0E05"/>
    <w:rsid w:val="0052795B"/>
    <w:rsid w:val="0053194A"/>
    <w:rsid w:val="0058423E"/>
    <w:rsid w:val="005A3AF7"/>
    <w:rsid w:val="00610417"/>
    <w:rsid w:val="00613958"/>
    <w:rsid w:val="006150E5"/>
    <w:rsid w:val="00631BD0"/>
    <w:rsid w:val="00653E64"/>
    <w:rsid w:val="00666134"/>
    <w:rsid w:val="00680138"/>
    <w:rsid w:val="006A2B11"/>
    <w:rsid w:val="006D6947"/>
    <w:rsid w:val="006E1C08"/>
    <w:rsid w:val="00703A9E"/>
    <w:rsid w:val="007172B2"/>
    <w:rsid w:val="00724F48"/>
    <w:rsid w:val="0073788D"/>
    <w:rsid w:val="00780C29"/>
    <w:rsid w:val="00783DE1"/>
    <w:rsid w:val="00784867"/>
    <w:rsid w:val="007856FD"/>
    <w:rsid w:val="007B79FD"/>
    <w:rsid w:val="008053F3"/>
    <w:rsid w:val="008413DB"/>
    <w:rsid w:val="00847226"/>
    <w:rsid w:val="00856396"/>
    <w:rsid w:val="008E150C"/>
    <w:rsid w:val="009057E1"/>
    <w:rsid w:val="0092256A"/>
    <w:rsid w:val="0093468F"/>
    <w:rsid w:val="00992F5D"/>
    <w:rsid w:val="009A6AEC"/>
    <w:rsid w:val="009B0493"/>
    <w:rsid w:val="009B1C06"/>
    <w:rsid w:val="00A31B08"/>
    <w:rsid w:val="00A31B79"/>
    <w:rsid w:val="00A36A99"/>
    <w:rsid w:val="00A578D2"/>
    <w:rsid w:val="00A871F6"/>
    <w:rsid w:val="00A97652"/>
    <w:rsid w:val="00AB796E"/>
    <w:rsid w:val="00AF5BB8"/>
    <w:rsid w:val="00B06889"/>
    <w:rsid w:val="00B139DB"/>
    <w:rsid w:val="00B45193"/>
    <w:rsid w:val="00C017F4"/>
    <w:rsid w:val="00C57BAD"/>
    <w:rsid w:val="00CB3B97"/>
    <w:rsid w:val="00CE090C"/>
    <w:rsid w:val="00CF1D8B"/>
    <w:rsid w:val="00D041CC"/>
    <w:rsid w:val="00D11A51"/>
    <w:rsid w:val="00D24C9E"/>
    <w:rsid w:val="00D752C9"/>
    <w:rsid w:val="00DE1066"/>
    <w:rsid w:val="00DF57BA"/>
    <w:rsid w:val="00E55F02"/>
    <w:rsid w:val="00E91004"/>
    <w:rsid w:val="00E95799"/>
    <w:rsid w:val="00EA3885"/>
    <w:rsid w:val="00F17678"/>
    <w:rsid w:val="00F20E3A"/>
    <w:rsid w:val="00F4210C"/>
    <w:rsid w:val="00F65359"/>
    <w:rsid w:val="00FB3627"/>
    <w:rsid w:val="00FC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B009"/>
  <w15:docId w15:val="{85335105-17F3-4E6B-B8BE-CD552C70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1D8B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10417"/>
    <w:pPr>
      <w:keepNext/>
      <w:overflowPunct w:val="0"/>
      <w:autoSpaceDE w:val="0"/>
      <w:autoSpaceDN w:val="0"/>
      <w:adjustRightInd w:val="0"/>
      <w:ind w:left="1416" w:firstLine="708"/>
      <w:textAlignment w:val="baseline"/>
      <w:outlineLvl w:val="0"/>
    </w:pPr>
    <w:rPr>
      <w:color w:val="auto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04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B04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1D8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610417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odkaz">
    <w:name w:val="Hyperlink"/>
    <w:basedOn w:val="Standardnpsmoodstavce"/>
    <w:rsid w:val="0061041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79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9FD"/>
    <w:rPr>
      <w:rFonts w:ascii="Tahoma" w:eastAsia="Times New Roman" w:hAnsi="Tahoma" w:cs="Tahoma"/>
      <w:color w:val="00000A"/>
      <w:sz w:val="16"/>
      <w:szCs w:val="16"/>
      <w:lang w:eastAsia="cs-CZ"/>
    </w:rPr>
  </w:style>
  <w:style w:type="paragraph" w:customStyle="1" w:styleId="Prosttext1">
    <w:name w:val="Prostý text1"/>
    <w:basedOn w:val="Normln"/>
    <w:rsid w:val="00D11A5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B04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B049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9B0493"/>
    <w:pPr>
      <w:suppressAutoHyphens/>
      <w:spacing w:after="120" w:line="276" w:lineRule="auto"/>
      <w:ind w:left="283"/>
    </w:pPr>
    <w:rPr>
      <w:rFonts w:ascii="Calibri" w:hAnsi="Calibri"/>
      <w:color w:val="auto"/>
      <w:sz w:val="22"/>
      <w:szCs w:val="22"/>
      <w:lang w:eastAsia="zh-CN"/>
    </w:rPr>
  </w:style>
  <w:style w:type="character" w:customStyle="1" w:styleId="ZkladntextodsazenChar">
    <w:name w:val="Základní text odsazený Char"/>
    <w:basedOn w:val="Standardnpsmoodstavce"/>
    <w:link w:val="Zkladntextodsazen"/>
    <w:rsid w:val="009B0493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Svojanovská</dc:creator>
  <cp:lastModifiedBy>Monika Rokosová</cp:lastModifiedBy>
  <cp:revision>6</cp:revision>
  <cp:lastPrinted>2024-10-30T09:53:00Z</cp:lastPrinted>
  <dcterms:created xsi:type="dcterms:W3CDTF">2025-09-09T13:01:00Z</dcterms:created>
  <dcterms:modified xsi:type="dcterms:W3CDTF">2025-09-09T13:03:00Z</dcterms:modified>
</cp:coreProperties>
</file>